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41" w:rsidRDefault="00C949C6">
      <w:pPr>
        <w:jc w:val="center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 xml:space="preserve">Комитет по образованию Санкт-Петербурга </w:t>
      </w:r>
    </w:p>
    <w:p w:rsidR="009C2841" w:rsidRDefault="00C949C6">
      <w:pPr>
        <w:jc w:val="center"/>
        <w:rPr>
          <w:i/>
          <w:sz w:val="20"/>
          <w:szCs w:val="20"/>
        </w:rPr>
      </w:pP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5553075</wp:posOffset>
            </wp:positionH>
            <wp:positionV relativeFrom="paragraph">
              <wp:posOffset>266700</wp:posOffset>
            </wp:positionV>
            <wp:extent cx="452082" cy="50482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082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2841" w:rsidRDefault="00C949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Государственное бюджетное учреждение </w:t>
      </w:r>
      <w:r>
        <w:rPr>
          <w:i/>
          <w:sz w:val="20"/>
          <w:szCs w:val="20"/>
        </w:rPr>
        <w:br/>
        <w:t xml:space="preserve">дополнительного профессионального образования </w:t>
      </w:r>
      <w:r>
        <w:rPr>
          <w:i/>
          <w:sz w:val="20"/>
          <w:szCs w:val="20"/>
        </w:rPr>
        <w:br/>
        <w:t>“Санкт-Петербургский центр оценки качества образования</w:t>
      </w:r>
      <w:r>
        <w:rPr>
          <w:i/>
          <w:sz w:val="20"/>
          <w:szCs w:val="20"/>
        </w:rPr>
        <w:br/>
        <w:t xml:space="preserve"> и информационных технология”</w:t>
      </w:r>
    </w:p>
    <w:p w:rsidR="009C2841" w:rsidRDefault="009C2841">
      <w:pPr>
        <w:jc w:val="center"/>
        <w:rPr>
          <w:i/>
          <w:sz w:val="20"/>
          <w:szCs w:val="20"/>
        </w:rPr>
      </w:pPr>
    </w:p>
    <w:p w:rsidR="009C2841" w:rsidRDefault="009C2841">
      <w:pPr>
        <w:rPr>
          <w:sz w:val="20"/>
          <w:szCs w:val="20"/>
        </w:rPr>
      </w:pPr>
    </w:p>
    <w:p w:rsidR="009C2841" w:rsidRDefault="00C949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городского семинара</w:t>
      </w:r>
    </w:p>
    <w:p w:rsidR="009C2841" w:rsidRDefault="00C949C6">
      <w:pPr>
        <w:jc w:val="center"/>
      </w:pPr>
      <w:r>
        <w:rPr>
          <w:b/>
          <w:sz w:val="24"/>
          <w:szCs w:val="24"/>
        </w:rPr>
        <w:t xml:space="preserve">“Дистанционные технологии </w:t>
      </w:r>
      <w:r>
        <w:rPr>
          <w:b/>
          <w:sz w:val="24"/>
          <w:szCs w:val="24"/>
        </w:rPr>
        <w:br/>
        <w:t>для работников дошкольных образовательных организаций”</w:t>
      </w:r>
    </w:p>
    <w:p w:rsidR="009C2841" w:rsidRDefault="00C949C6">
      <w:pPr>
        <w:jc w:val="center"/>
        <w:rPr>
          <w:b/>
          <w:color w:val="1155CC"/>
          <w:sz w:val="24"/>
          <w:szCs w:val="24"/>
        </w:rPr>
      </w:pPr>
      <w:r>
        <w:rPr>
          <w:b/>
          <w:color w:val="1155CC"/>
          <w:sz w:val="24"/>
          <w:szCs w:val="24"/>
        </w:rPr>
        <w:t>25 ноября 2021 года с 15:00</w:t>
      </w:r>
    </w:p>
    <w:p w:rsidR="009C2841" w:rsidRDefault="009C2841">
      <w:pPr>
        <w:jc w:val="center"/>
        <w:rPr>
          <w:b/>
          <w:color w:val="0000FF"/>
          <w:sz w:val="24"/>
          <w:szCs w:val="24"/>
        </w:rPr>
      </w:pPr>
    </w:p>
    <w:p w:rsidR="009C2841" w:rsidRDefault="00C949C6">
      <w:pPr>
        <w:rPr>
          <w:i/>
          <w:color w:val="1155CC"/>
        </w:rPr>
      </w:pPr>
      <w:r>
        <w:rPr>
          <w:i/>
          <w:color w:val="1155CC"/>
        </w:rPr>
        <w:t>Приветствие участников семинара</w:t>
      </w:r>
    </w:p>
    <w:p w:rsidR="009C2841" w:rsidRDefault="00C949C6">
      <w:pPr>
        <w:jc w:val="right"/>
        <w:rPr>
          <w:sz w:val="20"/>
          <w:szCs w:val="20"/>
        </w:rPr>
      </w:pPr>
      <w:r>
        <w:t xml:space="preserve">Матросова Наталия Дмитриевна, </w:t>
      </w:r>
      <w:r>
        <w:rPr>
          <w:sz w:val="20"/>
          <w:szCs w:val="20"/>
        </w:rPr>
        <w:t>зав.сектором ГБУ ДПО “СПбЦОКОиИТ”.</w:t>
      </w:r>
    </w:p>
    <w:p w:rsidR="009C2841" w:rsidRDefault="009C2841"/>
    <w:p w:rsidR="009C2841" w:rsidRDefault="00C949C6">
      <w:pPr>
        <w:rPr>
          <w:i/>
          <w:color w:val="1155CC"/>
        </w:rPr>
      </w:pPr>
      <w:r>
        <w:rPr>
          <w:i/>
          <w:color w:val="1155CC"/>
        </w:rPr>
        <w:t>Онлайн сервисы для создания электронных образов</w:t>
      </w:r>
      <w:r>
        <w:rPr>
          <w:i/>
          <w:color w:val="1155CC"/>
        </w:rPr>
        <w:t>ательных ресурсов</w:t>
      </w:r>
    </w:p>
    <w:p w:rsidR="009C2841" w:rsidRDefault="00C949C6">
      <w:pPr>
        <w:jc w:val="right"/>
        <w:rPr>
          <w:sz w:val="20"/>
          <w:szCs w:val="20"/>
        </w:rPr>
      </w:pPr>
      <w:r>
        <w:t xml:space="preserve">Твердохлебова Елена Яковлевна, </w:t>
      </w:r>
      <w:r>
        <w:rPr>
          <w:sz w:val="20"/>
          <w:szCs w:val="20"/>
        </w:rPr>
        <w:t>методист ГБУ ДПО “СПбЦОКОиИТ”.</w:t>
      </w:r>
    </w:p>
    <w:p w:rsidR="009C2841" w:rsidRDefault="009C2841"/>
    <w:p w:rsidR="009C2841" w:rsidRDefault="00C949C6">
      <w:pPr>
        <w:rPr>
          <w:i/>
          <w:color w:val="1155CC"/>
        </w:rPr>
      </w:pPr>
      <w:r>
        <w:rPr>
          <w:i/>
          <w:color w:val="1155CC"/>
        </w:rPr>
        <w:t>Опыт использования дистанционных технологий в образовании детей в инклюзивной организации</w:t>
      </w:r>
    </w:p>
    <w:p w:rsidR="009C2841" w:rsidRDefault="00C949C6">
      <w:pPr>
        <w:jc w:val="right"/>
        <w:rPr>
          <w:sz w:val="20"/>
          <w:szCs w:val="20"/>
        </w:rPr>
      </w:pPr>
      <w:r>
        <w:t>Вечканова Ирина Геннадьевна, к.п.н.,</w:t>
      </w:r>
      <w:r>
        <w:rPr>
          <w:sz w:val="20"/>
          <w:szCs w:val="20"/>
        </w:rPr>
        <w:t xml:space="preserve"> заместитель заведующего по УВР </w:t>
      </w:r>
      <w:r>
        <w:br/>
        <w:t>Эглитис Кристина</w:t>
      </w:r>
      <w:r>
        <w:t xml:space="preserve"> Чеславовна, </w:t>
      </w:r>
      <w:r>
        <w:rPr>
          <w:sz w:val="20"/>
          <w:szCs w:val="20"/>
        </w:rPr>
        <w:t xml:space="preserve">старший воспитатель, </w:t>
      </w:r>
      <w:r>
        <w:br/>
        <w:t>Чернова Ирина Сергеевна,</w:t>
      </w:r>
      <w:r>
        <w:rPr>
          <w:sz w:val="20"/>
          <w:szCs w:val="20"/>
        </w:rPr>
        <w:t xml:space="preserve"> воспитатель</w:t>
      </w:r>
      <w:r>
        <w:rPr>
          <w:sz w:val="20"/>
          <w:szCs w:val="20"/>
        </w:rPr>
        <w:br/>
        <w:t>ГБДОУ детский сад  № 83 Фрунзенского района Санкт-Петербурга.</w:t>
      </w:r>
    </w:p>
    <w:p w:rsidR="009C2841" w:rsidRDefault="009C2841"/>
    <w:p w:rsidR="009C2841" w:rsidRDefault="00C949C6">
      <w:pPr>
        <w:pBdr>
          <w:top w:val="nil"/>
          <w:left w:val="nil"/>
          <w:bottom w:val="nil"/>
          <w:right w:val="nil"/>
          <w:between w:val="nil"/>
        </w:pBdr>
        <w:rPr>
          <w:i/>
          <w:color w:val="1155CC"/>
        </w:rPr>
      </w:pPr>
      <w:r>
        <w:rPr>
          <w:i/>
          <w:color w:val="1155CC"/>
        </w:rPr>
        <w:t>Цифровая среда современного педагога дошкольной образовательной организации</w:t>
      </w:r>
    </w:p>
    <w:p w:rsidR="009C2841" w:rsidRDefault="00C949C6">
      <w:pPr>
        <w:jc w:val="right"/>
      </w:pPr>
      <w:r>
        <w:t xml:space="preserve">Колобова Ирина Владимировна, </w:t>
      </w:r>
      <w:r>
        <w:rPr>
          <w:sz w:val="20"/>
          <w:szCs w:val="20"/>
        </w:rPr>
        <w:t>музыкальный руко</w:t>
      </w:r>
      <w:r>
        <w:rPr>
          <w:sz w:val="20"/>
          <w:szCs w:val="20"/>
        </w:rPr>
        <w:t>водитель</w:t>
      </w:r>
      <w:r>
        <w:t xml:space="preserve"> </w:t>
      </w:r>
    </w:p>
    <w:p w:rsidR="009C2841" w:rsidRDefault="00C949C6">
      <w:pPr>
        <w:jc w:val="right"/>
        <w:rPr>
          <w:sz w:val="20"/>
          <w:szCs w:val="20"/>
        </w:rPr>
      </w:pPr>
      <w:r>
        <w:t xml:space="preserve">Боголюбова Людмила Николаевна, </w:t>
      </w:r>
      <w:r>
        <w:rPr>
          <w:sz w:val="20"/>
          <w:szCs w:val="20"/>
        </w:rPr>
        <w:t>воспитатель</w:t>
      </w:r>
      <w:r>
        <w:t xml:space="preserve"> </w:t>
      </w:r>
      <w:r>
        <w:br/>
      </w:r>
      <w:r>
        <w:rPr>
          <w:sz w:val="20"/>
          <w:szCs w:val="20"/>
        </w:rPr>
        <w:t xml:space="preserve">ГБДОУ детский сад № 30 Петроградского района </w:t>
      </w:r>
    </w:p>
    <w:p w:rsidR="009C2841" w:rsidRDefault="009C2841">
      <w:pPr>
        <w:jc w:val="right"/>
      </w:pPr>
    </w:p>
    <w:p w:rsidR="009C2841" w:rsidRDefault="00C949C6">
      <w:r>
        <w:rPr>
          <w:i/>
          <w:color w:val="1155CC"/>
        </w:rPr>
        <w:t>Дистанционные технологии как инструмент профессионального развития педагога дошкольной образовательной организации</w:t>
      </w:r>
    </w:p>
    <w:p w:rsidR="009C2841" w:rsidRDefault="00C949C6">
      <w:pPr>
        <w:jc w:val="right"/>
      </w:pPr>
      <w:r>
        <w:t>Терехова Ксения Владимировна,</w:t>
      </w:r>
      <w:r>
        <w:rPr>
          <w:sz w:val="20"/>
          <w:szCs w:val="20"/>
        </w:rPr>
        <w:t xml:space="preserve"> методист </w:t>
      </w:r>
      <w:r>
        <w:t xml:space="preserve"> </w:t>
      </w:r>
      <w:r>
        <w:br/>
      </w:r>
      <w:r>
        <w:rPr>
          <w:sz w:val="20"/>
          <w:szCs w:val="20"/>
        </w:rPr>
        <w:t>ГБДОУ детский сад № 30 Петроградского района</w:t>
      </w:r>
      <w:r>
        <w:t xml:space="preserve"> </w:t>
      </w:r>
    </w:p>
    <w:p w:rsidR="009C2841" w:rsidRDefault="009C2841">
      <w:pPr>
        <w:rPr>
          <w:i/>
        </w:rPr>
      </w:pPr>
    </w:p>
    <w:p w:rsidR="009C2841" w:rsidRDefault="00C949C6">
      <w:pPr>
        <w:rPr>
          <w:i/>
          <w:color w:val="1155CC"/>
        </w:rPr>
      </w:pPr>
      <w:r>
        <w:rPr>
          <w:i/>
          <w:color w:val="1155CC"/>
        </w:rPr>
        <w:t>Как организовать обратную связь в условиях применения дистанционных образовательных технологий?</w:t>
      </w:r>
    </w:p>
    <w:p w:rsidR="009C2841" w:rsidRDefault="00C949C6">
      <w:pPr>
        <w:jc w:val="right"/>
        <w:rPr>
          <w:sz w:val="20"/>
          <w:szCs w:val="20"/>
        </w:rPr>
      </w:pPr>
      <w:r>
        <w:t xml:space="preserve">Лебедева Маргарита Борисовна, </w:t>
      </w:r>
      <w:r>
        <w:rPr>
          <w:sz w:val="20"/>
          <w:szCs w:val="20"/>
        </w:rPr>
        <w:t>д.п.н., методист ГБУ ДПО “СПбЦОКОиИТ”.</w:t>
      </w:r>
    </w:p>
    <w:p w:rsidR="009C2841" w:rsidRDefault="009C2841">
      <w:pPr>
        <w:rPr>
          <w:i/>
        </w:rPr>
      </w:pPr>
    </w:p>
    <w:p w:rsidR="009C2841" w:rsidRDefault="00C949C6">
      <w:pPr>
        <w:rPr>
          <w:i/>
          <w:color w:val="1155CC"/>
        </w:rPr>
      </w:pPr>
      <w:r>
        <w:rPr>
          <w:i/>
          <w:color w:val="1155CC"/>
        </w:rPr>
        <w:t>Возможности городского портала дистанционн</w:t>
      </w:r>
      <w:r>
        <w:rPr>
          <w:i/>
          <w:color w:val="1155CC"/>
        </w:rPr>
        <w:t>ого обучения для педагогов дошкольных образовательных организаций</w:t>
      </w:r>
    </w:p>
    <w:p w:rsidR="009C2841" w:rsidRDefault="00C949C6">
      <w:pPr>
        <w:jc w:val="right"/>
        <w:rPr>
          <w:sz w:val="20"/>
          <w:szCs w:val="20"/>
        </w:rPr>
      </w:pPr>
      <w:r>
        <w:t xml:space="preserve">Матросова Наталия Дмитриевна, </w:t>
      </w:r>
      <w:r>
        <w:rPr>
          <w:sz w:val="20"/>
          <w:szCs w:val="20"/>
        </w:rPr>
        <w:t xml:space="preserve">зав.сектором ГБУ ДПО “СПбЦОКОиИТ”, </w:t>
      </w:r>
      <w:r>
        <w:rPr>
          <w:sz w:val="20"/>
          <w:szCs w:val="20"/>
        </w:rPr>
        <w:br/>
        <w:t>мепознакотодист ИМЦ Адмиралтейского района.</w:t>
      </w:r>
    </w:p>
    <w:p w:rsidR="009C2841" w:rsidRDefault="009C2841"/>
    <w:p w:rsidR="009C2841" w:rsidRDefault="00C949C6">
      <w:pPr>
        <w:rPr>
          <w:i/>
          <w:color w:val="1155CC"/>
        </w:rPr>
      </w:pPr>
      <w:r>
        <w:rPr>
          <w:i/>
          <w:color w:val="1155CC"/>
        </w:rPr>
        <w:t xml:space="preserve">Подведение итогов </w:t>
      </w:r>
    </w:p>
    <w:p w:rsidR="009C2841" w:rsidRDefault="00C949C6">
      <w:pPr>
        <w:jc w:val="right"/>
        <w:rPr>
          <w:sz w:val="20"/>
          <w:szCs w:val="20"/>
        </w:rPr>
      </w:pPr>
      <w:r>
        <w:t xml:space="preserve">Матросова Наталия Дмитриевна, </w:t>
      </w:r>
      <w:r>
        <w:rPr>
          <w:sz w:val="20"/>
          <w:szCs w:val="20"/>
        </w:rPr>
        <w:t>зав.сектором ГБУ ДПО “СПбЦОКОи</w:t>
      </w:r>
      <w:r>
        <w:rPr>
          <w:sz w:val="20"/>
          <w:szCs w:val="20"/>
        </w:rPr>
        <w:t>ИТ”</w:t>
      </w:r>
    </w:p>
    <w:p w:rsidR="009C2841" w:rsidRDefault="009C2841">
      <w:pPr>
        <w:jc w:val="center"/>
      </w:pPr>
    </w:p>
    <w:sectPr w:rsidR="009C2841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566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C6" w:rsidRDefault="00C949C6">
      <w:pPr>
        <w:spacing w:line="240" w:lineRule="auto"/>
      </w:pPr>
      <w:r>
        <w:separator/>
      </w:r>
    </w:p>
  </w:endnote>
  <w:endnote w:type="continuationSeparator" w:id="0">
    <w:p w:rsidR="00C949C6" w:rsidRDefault="00C94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41" w:rsidRDefault="009C284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C6" w:rsidRDefault="00C949C6">
      <w:pPr>
        <w:spacing w:line="240" w:lineRule="auto"/>
      </w:pPr>
      <w:r>
        <w:separator/>
      </w:r>
    </w:p>
  </w:footnote>
  <w:footnote w:type="continuationSeparator" w:id="0">
    <w:p w:rsidR="00C949C6" w:rsidRDefault="00C94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41" w:rsidRDefault="009C284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41" w:rsidRDefault="00C949C6">
    <w:r>
      <w:rPr>
        <w:noProof/>
        <w:lang w:val="ru-RU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5300663</wp:posOffset>
          </wp:positionH>
          <wp:positionV relativeFrom="paragraph">
            <wp:posOffset>228600</wp:posOffset>
          </wp:positionV>
          <wp:extent cx="690563" cy="507767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563" cy="507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41"/>
    <w:rsid w:val="00353604"/>
    <w:rsid w:val="009C2841"/>
    <w:rsid w:val="00C9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BB218-E639-49EC-945A-16178A41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</dc:creator>
  <cp:lastModifiedBy>МС</cp:lastModifiedBy>
  <cp:revision>2</cp:revision>
  <dcterms:created xsi:type="dcterms:W3CDTF">2021-11-16T08:37:00Z</dcterms:created>
  <dcterms:modified xsi:type="dcterms:W3CDTF">2021-11-16T08:37:00Z</dcterms:modified>
</cp:coreProperties>
</file>