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02"/>
        <w:gridCol w:w="1196"/>
        <w:gridCol w:w="1938"/>
        <w:gridCol w:w="1984"/>
        <w:gridCol w:w="2268"/>
        <w:gridCol w:w="2410"/>
        <w:gridCol w:w="2410"/>
      </w:tblGrid>
      <w:tr>
        <w:tc>
          <w:tcPr>
            <w:tcW w:w="110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40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93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(при </w:t>
            </w:r>
            <w:proofErr w:type="gramStart"/>
            <w:r>
              <w:rPr>
                <w:sz w:val="28"/>
                <w:szCs w:val="28"/>
              </w:rPr>
              <w:t>налич</w:t>
            </w:r>
            <w:bookmarkStart w:id="0" w:name="_GoBack"/>
            <w:bookmarkEnd w:id="0"/>
            <w:r>
              <w:rPr>
                <w:sz w:val="28"/>
                <w:szCs w:val="28"/>
              </w:rPr>
              <w:t>ии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(указывается СНИЛС учащегося)</w:t>
            </w: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об инвалидности (в виде </w:t>
            </w:r>
            <w:proofErr w:type="gramStart"/>
            <w:r>
              <w:rPr>
                <w:sz w:val="28"/>
                <w:szCs w:val="28"/>
              </w:rPr>
              <w:t>ИНВ</w:t>
            </w:r>
            <w:proofErr w:type="gramEnd"/>
            <w:r>
              <w:rPr>
                <w:sz w:val="28"/>
                <w:szCs w:val="28"/>
              </w:rPr>
              <w:t xml:space="preserve"> или ОВЗ)</w:t>
            </w: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осуществляющей образовательную деятельность, в которой получает образование учащийся</w:t>
            </w:r>
          </w:p>
        </w:tc>
      </w:tr>
      <w:tr>
        <w:tc>
          <w:tcPr>
            <w:tcW w:w="1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2021-08-04T10:58:00Z</dcterms:created>
  <dcterms:modified xsi:type="dcterms:W3CDTF">2021-08-04T10:59:00Z</dcterms:modified>
</cp:coreProperties>
</file>