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Уведомление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Санкт-Петербурга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13 марта 2020 года № 121 «О мерах по противодействию распространению в Санкт-Петербурге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 </w:t>
      </w:r>
      <w:r>
        <w:rPr>
          <w:rFonts w:ascii="Times New Roman" w:hAnsi="Times New Roman" w:cs="Times New Roman"/>
          <w:sz w:val="28"/>
          <w:szCs w:val="28"/>
        </w:rPr>
        <w:br/>
        <w:t xml:space="preserve">(с изменениями от 24.03.2020 № 156) на основании предписания Главного государственного санитарного врача по городу Санкт-Петербургу </w:t>
      </w:r>
      <w:r>
        <w:rPr>
          <w:rFonts w:ascii="Times New Roman" w:hAnsi="Times New Roman" w:cs="Times New Roman"/>
          <w:sz w:val="28"/>
          <w:szCs w:val="28"/>
        </w:rPr>
        <w:br/>
        <w:t xml:space="preserve">от 23.03.2020 № 78-00-09/27-0141-2020 </w:t>
      </w:r>
    </w:p>
    <w:p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…… в лице директора _____________________________________ уведомляет Вас  о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в период с 30.03.2020 по 12.04.2020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дистанционных образовательных технологий, электронного обучения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ст. 13, 16 Федерального  закона от 29.12.2012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№ 273-ФЗ «Об образовании в Российской Федерации»).</w:t>
      </w:r>
    </w:p>
    <w:p>
      <w:pPr>
        <w:pStyle w:val="a6"/>
        <w:tabs>
          <w:tab w:val="left" w:pos="966"/>
        </w:tabs>
        <w:spacing w:before="0" w:line="240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Просим направить в школу любым доступным Вам способом, </w:t>
      </w:r>
      <w:r>
        <w:rPr>
          <w:rFonts w:eastAsiaTheme="minorHAnsi"/>
          <w:sz w:val="28"/>
          <w:szCs w:val="28"/>
          <w:lang w:eastAsia="en-US"/>
        </w:rPr>
        <w:br/>
        <w:t>в том числе с использованием информационно - телекоммуникационной сети «Интернет», заявление об освоении в указанный период образовательной программы с использованием электронного обучения и дистанционных образовательных технологий.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Вы можете обращаться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классному руководителю,</w:t>
      </w:r>
      <w:r>
        <w:rPr>
          <w:rFonts w:ascii="Times New Roman" w:hAnsi="Times New Roman" w:cs="Times New Roman"/>
          <w:sz w:val="28"/>
          <w:szCs w:val="28"/>
        </w:rPr>
        <w:br/>
        <w:t>в школу по электронной почте:_______________, или по телефону: _________________.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заявления прилагается. Мы благодарны Вам </w:t>
      </w:r>
      <w:r>
        <w:rPr>
          <w:rFonts w:ascii="Times New Roman" w:hAnsi="Times New Roman" w:cs="Times New Roman"/>
          <w:sz w:val="28"/>
          <w:szCs w:val="28"/>
        </w:rPr>
        <w:br/>
        <w:t>за сотрудничество и понимание!</w:t>
      </w:r>
    </w:p>
    <w:p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__________________/__________________________/______________________________</w:t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(расшифровка)</w:t>
      </w:r>
    </w:p>
    <w:p>
      <w:pPr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  <w:lang w:val="en-US"/>
        </w:rPr>
        <w:t>__</w:t>
      </w:r>
      <w:r>
        <w:rPr>
          <w:rFonts w:ascii="Times New Roman" w:hAnsi="Times New Roman" w:cs="Times New Roman"/>
        </w:rPr>
        <w:t xml:space="preserve">_" ________________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5E97CE"/>
    <w:lvl w:ilvl="0">
      <w:start w:val="3"/>
      <w:numFmt w:val="decimal"/>
      <w:lvlText w:val="%1."/>
      <w:lvlJc w:val="left"/>
      <w:rPr>
        <w:sz w:val="30"/>
        <w:szCs w:val="30"/>
      </w:rPr>
    </w:lvl>
    <w:lvl w:ilvl="1">
      <w:start w:val="2"/>
      <w:numFmt w:val="decimal"/>
      <w:lvlText w:val="%1.%2."/>
      <w:lvlJc w:val="left"/>
      <w:rPr>
        <w:sz w:val="26"/>
        <w:szCs w:val="26"/>
      </w:rPr>
    </w:lvl>
    <w:lvl w:ilvl="2">
      <w:start w:val="2"/>
      <w:numFmt w:val="decimal"/>
      <w:lvlText w:val="%1.%2."/>
      <w:lvlJc w:val="left"/>
      <w:rPr>
        <w:sz w:val="26"/>
        <w:szCs w:val="26"/>
      </w:rPr>
    </w:lvl>
    <w:lvl w:ilvl="3">
      <w:start w:val="2"/>
      <w:numFmt w:val="decimal"/>
      <w:lvlText w:val="%1.%2."/>
      <w:lvlJc w:val="left"/>
      <w:rPr>
        <w:sz w:val="26"/>
        <w:szCs w:val="26"/>
      </w:rPr>
    </w:lvl>
    <w:lvl w:ilvl="4">
      <w:start w:val="2"/>
      <w:numFmt w:val="decimal"/>
      <w:lvlText w:val="%1.%2."/>
      <w:lvlJc w:val="left"/>
      <w:rPr>
        <w:sz w:val="26"/>
        <w:szCs w:val="26"/>
      </w:rPr>
    </w:lvl>
    <w:lvl w:ilvl="5">
      <w:start w:val="2"/>
      <w:numFmt w:val="decimal"/>
      <w:lvlText w:val="%1.%2."/>
      <w:lvlJc w:val="left"/>
      <w:rPr>
        <w:sz w:val="26"/>
        <w:szCs w:val="26"/>
      </w:rPr>
    </w:lvl>
    <w:lvl w:ilvl="6">
      <w:start w:val="2"/>
      <w:numFmt w:val="decimal"/>
      <w:lvlText w:val="%1.%2."/>
      <w:lvlJc w:val="left"/>
      <w:rPr>
        <w:sz w:val="26"/>
        <w:szCs w:val="26"/>
      </w:rPr>
    </w:lvl>
    <w:lvl w:ilvl="7">
      <w:start w:val="2"/>
      <w:numFmt w:val="decimal"/>
      <w:lvlText w:val="%1.%2."/>
      <w:lvlJc w:val="left"/>
      <w:rPr>
        <w:sz w:val="26"/>
        <w:szCs w:val="26"/>
      </w:rPr>
    </w:lvl>
    <w:lvl w:ilvl="8">
      <w:start w:val="2"/>
      <w:numFmt w:val="decimal"/>
      <w:lvlText w:val="%1.%2."/>
      <w:lvlJc w:val="left"/>
      <w:rPr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60e4527-2475-432c-bfc5-0d5d48494ce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240" w:line="350" w:lineRule="exact"/>
      <w:ind w:firstLine="680"/>
      <w:jc w:val="both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240" w:line="350" w:lineRule="exact"/>
      <w:ind w:firstLine="680"/>
      <w:jc w:val="both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Николай Константинович</dc:creator>
  <cp:lastModifiedBy>Громова Нина Юрьевна</cp:lastModifiedBy>
  <cp:revision>4</cp:revision>
  <dcterms:created xsi:type="dcterms:W3CDTF">2020-03-24T16:50:00Z</dcterms:created>
  <dcterms:modified xsi:type="dcterms:W3CDTF">2020-03-25T05:14:00Z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c60e4527-2475-432c-bfc5-0d5d48494cee</vt:lpwstr>
  </property>
</Properties>
</file>