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F9" w:rsidRDefault="001E30F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E30F9" w:rsidRDefault="001E30F9">
      <w:pPr>
        <w:pStyle w:val="ConsPlusNormal"/>
        <w:outlineLvl w:val="0"/>
      </w:pPr>
    </w:p>
    <w:p w:rsidR="001E30F9" w:rsidRDefault="001E30F9">
      <w:pPr>
        <w:pStyle w:val="ConsPlusTitle"/>
        <w:jc w:val="center"/>
      </w:pPr>
      <w:r>
        <w:t>ПРАВИТЕЛЬСТВО САНКТ-ПЕТЕРБУРГА</w:t>
      </w:r>
    </w:p>
    <w:p w:rsidR="001E30F9" w:rsidRDefault="001E30F9">
      <w:pPr>
        <w:pStyle w:val="ConsPlusTitle"/>
      </w:pPr>
    </w:p>
    <w:p w:rsidR="001E30F9" w:rsidRDefault="001E30F9">
      <w:pPr>
        <w:pStyle w:val="ConsPlusTitle"/>
        <w:jc w:val="center"/>
      </w:pPr>
      <w:r>
        <w:t>ПОСТАНОВЛЕНИЕ</w:t>
      </w:r>
    </w:p>
    <w:p w:rsidR="001E30F9" w:rsidRDefault="001E30F9">
      <w:pPr>
        <w:pStyle w:val="ConsPlusTitle"/>
        <w:jc w:val="center"/>
      </w:pPr>
      <w:r>
        <w:t>от 14 ноября 2019 г. N 793</w:t>
      </w:r>
    </w:p>
    <w:p w:rsidR="001E30F9" w:rsidRDefault="001E30F9">
      <w:pPr>
        <w:pStyle w:val="ConsPlusTitle"/>
      </w:pPr>
    </w:p>
    <w:p w:rsidR="001E30F9" w:rsidRDefault="001E30F9">
      <w:pPr>
        <w:pStyle w:val="ConsPlusTitle"/>
        <w:jc w:val="center"/>
      </w:pPr>
      <w:r>
        <w:t>ОБ УСТАНОВЛЕНИИ ПЕРИОДОВ, В ТЕЧЕНИЕ КОТОРЫХ ЗАПРЕЩАЕТСЯ</w:t>
      </w:r>
    </w:p>
    <w:p w:rsidR="001E30F9" w:rsidRDefault="001E30F9">
      <w:pPr>
        <w:pStyle w:val="ConsPlusTitle"/>
        <w:jc w:val="center"/>
      </w:pPr>
      <w:r>
        <w:t xml:space="preserve">ВЫХОД НА ЛЕДОВОЕ ПОКРЫТИЕ ВОДНЫХ ОБЪЕКТОВ В </w:t>
      </w:r>
      <w:r w:rsidR="00676F2E">
        <w:t xml:space="preserve">                                    </w:t>
      </w:r>
      <w:r>
        <w:t>САНКТ-ПЕТЕРБУРГЕ</w:t>
      </w:r>
    </w:p>
    <w:p w:rsidR="001E30F9" w:rsidRDefault="001E30F9">
      <w:pPr>
        <w:pStyle w:val="ConsPlusNormal"/>
      </w:pPr>
    </w:p>
    <w:p w:rsidR="001E30F9" w:rsidRDefault="001E30F9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пункта 4.1</w:t>
        </w:r>
      </w:hyperlink>
      <w:r>
        <w:t xml:space="preserve"> Правил охраны жизни людей на водных объектах </w:t>
      </w:r>
      <w:r w:rsidR="00D90C4D">
        <w:t xml:space="preserve">                        </w:t>
      </w:r>
      <w:r>
        <w:t xml:space="preserve">в Санкт-Петербурге, утвержденных постановлением Правительства Санкт-Петербурга </w:t>
      </w:r>
      <w:r w:rsidR="00D90C4D">
        <w:t xml:space="preserve">               </w:t>
      </w:r>
      <w:r>
        <w:t>от 05.06.2008 N 657, Правительство Санкт-Петербурга постановляет:</w:t>
      </w:r>
    </w:p>
    <w:p w:rsidR="001E30F9" w:rsidRDefault="001E30F9">
      <w:pPr>
        <w:pStyle w:val="ConsPlusNormal"/>
      </w:pPr>
    </w:p>
    <w:p w:rsidR="001E30F9" w:rsidRDefault="001E30F9">
      <w:pPr>
        <w:pStyle w:val="ConsPlusNormal"/>
        <w:ind w:firstLine="540"/>
        <w:jc w:val="both"/>
      </w:pPr>
      <w:r>
        <w:t xml:space="preserve">1. Установить периоды с 15.11.2019 по 15.01.2020 и с 07.03.2020 по 15.04.2020, </w:t>
      </w:r>
      <w:r w:rsidR="00D90C4D">
        <w:t xml:space="preserve">                    </w:t>
      </w:r>
      <w:r>
        <w:t xml:space="preserve">в течение которых запрещается выход на ледовое покрытие водных объектов </w:t>
      </w:r>
      <w:r w:rsidR="00D90C4D">
        <w:t xml:space="preserve">                                </w:t>
      </w:r>
      <w:r>
        <w:t>в Санкт-Петербурге.</w:t>
      </w:r>
    </w:p>
    <w:p w:rsidR="001E30F9" w:rsidRDefault="001E30F9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вице-губернатора </w:t>
      </w:r>
      <w:r w:rsidR="00676F2E">
        <w:t xml:space="preserve">                      </w:t>
      </w:r>
      <w:r>
        <w:t>Санкт-Петербурга Кириллова В.В.</w:t>
      </w:r>
    </w:p>
    <w:p w:rsidR="001E30F9" w:rsidRDefault="001E30F9">
      <w:pPr>
        <w:pStyle w:val="ConsPlusNormal"/>
      </w:pPr>
    </w:p>
    <w:p w:rsidR="001E30F9" w:rsidRDefault="001E30F9">
      <w:pPr>
        <w:pStyle w:val="ConsPlusNormal"/>
        <w:jc w:val="right"/>
      </w:pPr>
      <w:r>
        <w:t>Губернатор Санкт-Петербурга</w:t>
      </w:r>
    </w:p>
    <w:p w:rsidR="001E30F9" w:rsidRDefault="001E30F9">
      <w:pPr>
        <w:pStyle w:val="ConsPlusNormal"/>
        <w:jc w:val="right"/>
      </w:pPr>
      <w:proofErr w:type="spellStart"/>
      <w:r>
        <w:t>А.Д.Беглов</w:t>
      </w:r>
      <w:proofErr w:type="spellEnd"/>
    </w:p>
    <w:p w:rsidR="001E30F9" w:rsidRDefault="001E30F9">
      <w:pPr>
        <w:pStyle w:val="ConsPlusNormal"/>
      </w:pPr>
    </w:p>
    <w:p w:rsidR="001E30F9" w:rsidRDefault="001E30F9">
      <w:pPr>
        <w:pStyle w:val="ConsPlusNormal"/>
      </w:pPr>
    </w:p>
    <w:p w:rsidR="001E30F9" w:rsidRDefault="001E30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FCB" w:rsidRDefault="00950FCB"/>
    <w:sectPr w:rsidR="00950FCB" w:rsidSect="008F4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1E30F9"/>
    <w:rsid w:val="001E30F9"/>
    <w:rsid w:val="00374375"/>
    <w:rsid w:val="00676F2E"/>
    <w:rsid w:val="006B002E"/>
    <w:rsid w:val="00950FCB"/>
    <w:rsid w:val="00D9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0F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1E30F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1E30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2B4E6DE76C0C1B748DAC241E02B294BCDC47443F3B758BC38F94B3CBB7DCCCCAFE4B5AD2F6D85A73B58CCBC73E8B4CCDA587B406AEE7D1D72t2J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Company>DG Win&amp;Soft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danilu</dc:creator>
  <cp:lastModifiedBy>danilu</cp:lastModifiedBy>
  <cp:revision>3</cp:revision>
  <dcterms:created xsi:type="dcterms:W3CDTF">2019-12-02T09:45:00Z</dcterms:created>
  <dcterms:modified xsi:type="dcterms:W3CDTF">2019-12-02T09:53:00Z</dcterms:modified>
</cp:coreProperties>
</file>