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54" w:rsidRDefault="008A1EAE" w:rsidP="00517154">
      <w:pPr>
        <w:jc w:val="center"/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</w:p>
    <w:p w:rsidR="00517154" w:rsidRPr="00517154" w:rsidRDefault="00517154" w:rsidP="00517154">
      <w:pPr>
        <w:jc w:val="center"/>
      </w:pP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456"/>
        <w:gridCol w:w="1813"/>
        <w:gridCol w:w="981"/>
        <w:gridCol w:w="1429"/>
        <w:gridCol w:w="2835"/>
        <w:gridCol w:w="1420"/>
        <w:gridCol w:w="1556"/>
      </w:tblGrid>
      <w:tr w:rsidR="00517154" w:rsidRPr="00517154" w:rsidTr="00DA08C0">
        <w:trPr>
          <w:trHeight w:val="425"/>
        </w:trPr>
        <w:tc>
          <w:tcPr>
            <w:tcW w:w="10490" w:type="dxa"/>
            <w:gridSpan w:val="7"/>
            <w:vAlign w:val="center"/>
            <w:hideMark/>
          </w:tcPr>
          <w:p w:rsidR="00517154" w:rsidRPr="00517154" w:rsidRDefault="00517154" w:rsidP="00517154">
            <w:pPr>
              <w:jc w:val="center"/>
              <w:rPr>
                <w:b/>
                <w:color w:val="000000" w:themeColor="text1"/>
              </w:rPr>
            </w:pPr>
            <w:r w:rsidRPr="00517154">
              <w:rPr>
                <w:b/>
                <w:color w:val="000000" w:themeColor="text1"/>
              </w:rPr>
              <w:t>Обучение на курсах гражданской обороны Невского района</w:t>
            </w:r>
          </w:p>
        </w:tc>
      </w:tr>
      <w:tr w:rsidR="00517154" w:rsidRPr="00517154" w:rsidTr="00DA08C0">
        <w:trPr>
          <w:trHeight w:val="1303"/>
        </w:trPr>
        <w:tc>
          <w:tcPr>
            <w:tcW w:w="4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№</w:t>
            </w:r>
            <w:r w:rsidRPr="00DC5359">
              <w:rPr>
                <w:b/>
                <w:color w:val="000000" w:themeColor="text1"/>
              </w:rPr>
              <w:br/>
            </w:r>
          </w:p>
        </w:tc>
        <w:tc>
          <w:tcPr>
            <w:tcW w:w="1813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Наименование должности (категории) </w:t>
            </w:r>
            <w:proofErr w:type="gramStart"/>
            <w:r w:rsidRPr="00DC5359">
              <w:rPr>
                <w:b/>
                <w:color w:val="000000" w:themeColor="text1"/>
              </w:rPr>
              <w:t>обучаемых</w:t>
            </w:r>
            <w:proofErr w:type="gramEnd"/>
            <w:r w:rsidRPr="00DC535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517154" w:rsidRPr="00DC5359" w:rsidRDefault="00DC5359" w:rsidP="00DC53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  <w:r>
              <w:rPr>
                <w:b/>
                <w:color w:val="000000" w:themeColor="text1"/>
              </w:rPr>
              <w:br/>
              <w:t>часов</w:t>
            </w:r>
          </w:p>
        </w:tc>
        <w:tc>
          <w:tcPr>
            <w:tcW w:w="1429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Дата</w:t>
            </w:r>
            <w:r w:rsidRPr="00DC5359">
              <w:rPr>
                <w:b/>
                <w:color w:val="000000" w:themeColor="text1"/>
              </w:rPr>
              <w:br/>
              <w:t xml:space="preserve"> начала и окончания</w:t>
            </w:r>
            <w:r w:rsidRPr="00DC5359">
              <w:rPr>
                <w:b/>
                <w:color w:val="000000" w:themeColor="text1"/>
              </w:rPr>
              <w:br/>
              <w:t xml:space="preserve"> занятий</w:t>
            </w:r>
          </w:p>
        </w:tc>
        <w:tc>
          <w:tcPr>
            <w:tcW w:w="2835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Образовательные организации</w:t>
            </w:r>
          </w:p>
        </w:tc>
        <w:tc>
          <w:tcPr>
            <w:tcW w:w="1420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</w:t>
            </w:r>
          </w:p>
        </w:tc>
        <w:tc>
          <w:tcPr>
            <w:tcW w:w="15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(чел.)/факт</w:t>
            </w:r>
          </w:p>
        </w:tc>
      </w:tr>
      <w:tr w:rsidR="00517154" w:rsidRPr="00517154" w:rsidTr="00DA08C0">
        <w:trPr>
          <w:trHeight w:val="615"/>
        </w:trPr>
        <w:tc>
          <w:tcPr>
            <w:tcW w:w="10490" w:type="dxa"/>
            <w:gridSpan w:val="7"/>
            <w:vAlign w:val="center"/>
            <w:hideMark/>
          </w:tcPr>
          <w:p w:rsidR="00517154" w:rsidRPr="00DC5359" w:rsidRDefault="00517154" w:rsidP="00DC5359">
            <w:pPr>
              <w:jc w:val="center"/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Должностные лица и работники организаций всех видов экономической деятельности, </w:t>
            </w:r>
            <w:r w:rsidRPr="00DC5359">
              <w:rPr>
                <w:b/>
                <w:color w:val="000000" w:themeColor="text1"/>
              </w:rPr>
              <w:br/>
              <w:t>подведомственных исполнительным органам государственной власти Санкт-Петербурга</w:t>
            </w:r>
          </w:p>
        </w:tc>
      </w:tr>
      <w:tr w:rsidR="00517154" w:rsidRPr="00517154" w:rsidTr="00DA08C0">
        <w:trPr>
          <w:trHeight w:val="1332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(образовательных организаций) </w:t>
            </w:r>
          </w:p>
        </w:tc>
        <w:tc>
          <w:tcPr>
            <w:tcW w:w="981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19.01.2026-23.01.2026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F377D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14(1),23(1), 39(1), 23(3),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327(1),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328(1),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336(2),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341(1),512(2),</w:t>
            </w:r>
            <w:r w:rsidR="00F377D9">
              <w:rPr>
                <w:color w:val="000000" w:themeColor="text1"/>
              </w:rPr>
              <w:t xml:space="preserve"> 627(1),717(1)</w:t>
            </w:r>
            <w:r w:rsidR="00F377D9">
              <w:rPr>
                <w:color w:val="000000" w:themeColor="text1"/>
              </w:rPr>
              <w:br/>
            </w:r>
            <w:r w:rsidRPr="00517154">
              <w:rPr>
                <w:color w:val="000000" w:themeColor="text1"/>
              </w:rPr>
              <w:t>ГБДОУ №57(1)</w:t>
            </w:r>
            <w:bookmarkStart w:id="0" w:name="_GoBack"/>
            <w:bookmarkEnd w:id="0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DA08C0">
        <w:trPr>
          <w:trHeight w:val="94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23.03.2026-03.04.2026   (заочно)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717(1), К22(1), К34(1), ГБДОУ№№ 57(1), 100(2),105(2),120(2), 109(1), 115(2)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28.09.2026-02.10.2026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3(1),10(1),11(1),17(1),28(1),35(2),62(2),63(2), 28(1), 120(2)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DA08C0">
        <w:trPr>
          <w:trHeight w:val="141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16.11.2026-20.11.2026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70(1),71(1),74(2),76(1),77(1),87(1),93(1),94(1),101(1),114(1),119(1),128(1), ЦППМСП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DA08C0">
        <w:trPr>
          <w:trHeight w:val="1124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 w:rsidP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Должностные лица, входящие в составы эвакуационных органов Санкт-Петерб</w:t>
            </w:r>
            <w:r w:rsidR="00253769">
              <w:rPr>
                <w:color w:val="000000" w:themeColor="text1"/>
              </w:rPr>
              <w:t>урга и районов Санкт-Петербурга</w:t>
            </w:r>
            <w:r w:rsidRPr="00517154">
              <w:rPr>
                <w:color w:val="000000" w:themeColor="text1"/>
              </w:rPr>
              <w:br/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23.03.2026-27.03.2026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11(1),34(2) ГБОУ№№ 39(1), 327(1), 498(2), 512(1), 528(2),627(1), ЦППМСП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06.04.2026-10.04.2026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34(1),36(1),48(1),76(1),100(1),114(1),115(2) ГБОУ№№ 528(2), 717(1), к22(1)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52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09.11.2026-13.11.2027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62(2), 117(1), 131(1), 135(3) ГБОУ№№ 528(2),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505"/>
        </w:trPr>
        <w:tc>
          <w:tcPr>
            <w:tcW w:w="456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 w:rsidRPr="00DA08C0">
              <w:rPr>
                <w:color w:val="000000" w:themeColor="text1"/>
              </w:rPr>
              <w:t>Члены комиссий по повышению устойчивости функционирования объектов экономики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07.09.2026-11.09.2026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39(1) , 641(1),717(1)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253769" w:rsidRPr="00517154" w:rsidTr="00DA08C0">
        <w:trPr>
          <w:trHeight w:val="409"/>
        </w:trPr>
        <w:tc>
          <w:tcPr>
            <w:tcW w:w="456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6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проводящие инструктажи по гражданской </w:t>
            </w:r>
            <w:r w:rsidRPr="00517154">
              <w:rPr>
                <w:color w:val="000000" w:themeColor="text1"/>
              </w:rPr>
              <w:lastRenderedPageBreak/>
              <w:t>обороне и по действиям</w:t>
            </w:r>
            <w:r w:rsidRPr="00517154">
              <w:rPr>
                <w:color w:val="000000" w:themeColor="text1"/>
              </w:rPr>
              <w:br/>
              <w:t>в чрезвычайных ситуациях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12.01.2026-15.01.2026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113(1), 116(1), ГБОУ №№ 323(1),346(1),512(1),513(1),527(1),128(1), 689(1)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253769" w:rsidRPr="00517154" w:rsidTr="00DA08C0">
        <w:trPr>
          <w:trHeight w:val="579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10.03.2026-13.03.2026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35(1),36(1),43(1), 100(1), 116(1) ГБОУ№№ 336(1),717(2)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04.05.2026-07.05.2026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14(2), 15(1),17(1), 90(1), 116 (1),115 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22.06.2026-25.06.2026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1(1) 25(2),28(1),62(1),105(1),111(1)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253769" w:rsidRPr="00517154" w:rsidTr="00DA08C0">
        <w:trPr>
          <w:trHeight w:val="193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21.09.2026-24.04.2026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34(1), 49(1), 79(1), 115 (2) ГБОУ 39(1),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670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аварийно-спасательных формирований: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аварийно-спасательных групп (звеньев);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групп механизации работ;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Руководители пожарно-спасательных групп (звеньев); 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звеньев разведки (морской, речной, на средствах железнодорожного и автомобильного транспорта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12.05.2026-20.05.2026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498(2), ГБДОУ №№  109(1), 117(1)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517154" w:rsidRPr="00517154" w:rsidTr="00DA08C0">
        <w:trPr>
          <w:trHeight w:val="721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формирований по обеспечению выполнения мероприятий по гражданской обороне: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>в том числе: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аварийно-технических команд (групп) по электросетям, по газовым сетям, по водопроводным сетям, по теплосетям;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охраны общественного порядка;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для перевозки населения (грузов);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пунктов санитарной обработки;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станций по специальной обработке транспорта, одежды;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подвижных пунктов питания, продовольственного (вещевого) снабжения.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09.02.2026-17.02.2026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268(1),  329(2),  344(1),  513(1),  627(1), ГБДОУ №№ 35(1), 64(1),  75(1),  83(1),  86(1),  87(1), 123(1), 127(1),  130(1)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Руководители постов радиационного и химического наблюдения 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02.03.2026-11.03.2026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268(1), 327(1), 328(1), 329(2), 330(1), 334(1),498(1),513(1),641(1), к18(1), ГБДОУ№№ 11(1), 37(1), 64(1),86(1), 87(1), 123(1),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</w:tr>
      <w:tr w:rsidR="00517154" w:rsidRPr="00517154" w:rsidTr="00DA08C0">
        <w:trPr>
          <w:trHeight w:val="146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групп (звеньев) связи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30.03.2026-07.04.2026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329(1), 330(1), 717(1), ГБДОУ №№ 10(1),108(1)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5</w:t>
            </w:r>
          </w:p>
        </w:tc>
      </w:tr>
      <w:tr w:rsidR="00517154" w:rsidRPr="00517154" w:rsidTr="00DA08C0">
        <w:trPr>
          <w:trHeight w:val="427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санитарных дружин (постов)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01.06.2026-09.06.2026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№№: ОУ 329(2),330(1),334(1),498(1),627(1),641(1),717(1), к18(1), ДОУ 14(1)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02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12.10.2026-20.10.2026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28(1),  33(1), 37(1), 86(1), 87(1), 98(1), 108(1), 113(1), 123(1)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517154" w:rsidRPr="00517154" w:rsidTr="00DA08C0">
        <w:trPr>
          <w:trHeight w:val="40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пунктов выдачи средств индивидуальной защиты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27.04.2026-30.04.2026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327(1), 329(1),498(1), 641(1), к18(1), ГБДОУ№№ 10(1), 11(1), 37(1), 62(1), 100(1), 108(1),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15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Химики-дозиметристы нештатных формирований гражданской обороны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15.06.2026-19.06.2026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</w:t>
            </w:r>
          </w:p>
        </w:tc>
      </w:tr>
      <w:tr w:rsidR="00517154" w:rsidRPr="00517154" w:rsidTr="00DA08C0">
        <w:trPr>
          <w:trHeight w:val="190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Педагогические работники образовательных организаций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(По ДПП повышения квалификации «Основы оказания первой помощи»)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21.01.2026-22.01.2026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77(3), 100(1), 268(2), 36(2),  120(2), 126(1)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2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04.02.2026-05.02.2026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77(3), 100(1), 87(3), 18(2) ГБОУ 268(2)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49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04.03.2026-05.03.2026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268(2) ГБДОУ №№ 77(3), 100(1), 87(2), 25(2), 26(1)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18.03.2026-19.03.2026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77(2),  100(1), 108(3),  33(2),  38(2), 49(1)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9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15.04.2026-16.04.2026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77(2), 100(1),  108(4),  80(2) ГБОУ №№ 13(2)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83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22.04.2026-23.04.2026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1F67A1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100(1), 11(3), 39(</w:t>
            </w:r>
            <w:r w:rsidR="008553AE">
              <w:rPr>
                <w:color w:val="000000" w:themeColor="text1"/>
                <w:lang w:val="en-US"/>
              </w:rPr>
              <w:t>1</w:t>
            </w:r>
            <w:r w:rsidRPr="00517154">
              <w:rPr>
                <w:color w:val="000000" w:themeColor="text1"/>
              </w:rPr>
              <w:t>) ГБОУ №№ 329(2), 512(2)</w:t>
            </w:r>
            <w:r w:rsidR="008553AE">
              <w:rPr>
                <w:color w:val="000000" w:themeColor="text1"/>
              </w:rPr>
              <w:t xml:space="preserve">, </w:t>
            </w:r>
            <w:r w:rsidR="001F67A1">
              <w:rPr>
                <w:color w:val="000000" w:themeColor="text1"/>
              </w:rPr>
              <w:t>39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06.05.2026-07.05.2026</w:t>
            </w:r>
          </w:p>
        </w:tc>
        <w:tc>
          <w:tcPr>
            <w:tcW w:w="2835" w:type="dxa"/>
            <w:vAlign w:val="center"/>
            <w:hideMark/>
          </w:tcPr>
          <w:p w:rsidR="00517154" w:rsidRPr="008553AE" w:rsidRDefault="00517154" w:rsidP="001F67A1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512(2)</w:t>
            </w:r>
            <w:r w:rsidR="001F67A1">
              <w:rPr>
                <w:color w:val="000000" w:themeColor="text1"/>
              </w:rPr>
              <w:t>, ГБОУ № 39 (1)</w:t>
            </w:r>
            <w:r w:rsidR="005053E5">
              <w:rPr>
                <w:color w:val="000000" w:themeColor="text1"/>
              </w:rPr>
              <w:t xml:space="preserve">; </w:t>
            </w:r>
            <w:r w:rsidRPr="00517154">
              <w:rPr>
                <w:color w:val="000000" w:themeColor="text1"/>
              </w:rPr>
              <w:t xml:space="preserve"> ГБДОУ 100(1), 11(3), 39(</w:t>
            </w:r>
            <w:r w:rsidR="008553AE">
              <w:rPr>
                <w:color w:val="000000" w:themeColor="text1"/>
                <w:lang w:val="en-US"/>
              </w:rPr>
              <w:t>1</w:t>
            </w:r>
            <w:r w:rsidRPr="00517154">
              <w:rPr>
                <w:color w:val="000000" w:themeColor="text1"/>
              </w:rPr>
              <w:t>), 128(2)</w:t>
            </w:r>
            <w:r w:rsidR="008553AE">
              <w:rPr>
                <w:color w:val="000000" w:themeColor="text1"/>
              </w:rPr>
              <w:t>,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03.06.2026-04.06.2026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512(2), 527(2) ГБДОУ 69(2), 61(3), 98(1)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5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17.06.2026-18.06.2026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344(1), 512(2), 527(2) ГБДОУ 69(2),  61(3)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02.09.2026-03.09.2026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334(3), 512(2) ГБДОУ 69(2),  90(3)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16.09.2026-17.09.2026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512(2) ГБДОУ 69(2), 90(3), 62(3)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43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07.10.2026-08.10.2026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100(2), 69(2) ГБОУ 569(3), 332(3)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8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28.10.2026-29.10.2026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34(3), ГБОУ №№ к34(3), ЦППМСП(3)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05.11.2026-06.11.2026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34(2), 109(2), 69(2), ОУ 268(2),  717(1)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63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18.11.2026-19.11.2026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34(2), 36(3), 113(2) ГБОУ 268(2),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Руководители организаций и лица, ответственные за обеспечение </w:t>
            </w:r>
            <w:r w:rsidRPr="00517154">
              <w:rPr>
                <w:color w:val="000000" w:themeColor="text1"/>
              </w:rPr>
              <w:lastRenderedPageBreak/>
              <w:t xml:space="preserve">пожарной безопасности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26.01.2026-30.01.2026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13(2), 20(1), 26(1), 39(2), 268(2), 330(1), 334(1),  344(2), 513(3)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24.02.2026-02.03.2026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512(1) ГБДОУ 37(1), 38(2), 57(2), 62(1), 63(</w:t>
            </w:r>
            <w:r w:rsidR="00122A4D">
              <w:rPr>
                <w:color w:val="000000" w:themeColor="text1"/>
              </w:rPr>
              <w:t xml:space="preserve">1), </w:t>
            </w:r>
            <w:r w:rsidR="00122A4D">
              <w:rPr>
                <w:color w:val="000000" w:themeColor="text1"/>
              </w:rPr>
              <w:lastRenderedPageBreak/>
              <w:t>69(2), 71(2), 74(1), 75(1),</w:t>
            </w:r>
            <w:r w:rsidRPr="00517154">
              <w:rPr>
                <w:color w:val="000000" w:themeColor="text1"/>
              </w:rPr>
              <w:t>76(1)</w:t>
            </w:r>
            <w:r w:rsidR="00122A4D">
              <w:rPr>
                <w:color w:val="000000" w:themeColor="text1"/>
              </w:rPr>
              <w:t>, Старт+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15</w:t>
            </w:r>
            <w:r w:rsidR="00122A4D">
              <w:rPr>
                <w:color w:val="000000" w:themeColor="text1"/>
              </w:rPr>
              <w:t>+1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31.08.2026-04.09.2026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516(1), 528(1), 574(1), 627(1), к18(1), к34(2), ЦППМСП(1) ГБДОУ 3(1), 14(1), 17(2), 18(1), 34(2)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26.10.2026-30.10.2026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18(1), 23(2), 87(1), 94(1), 100(1), 105(1), 111(1), 115(1), 116(2), 119(2), 135(3)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DA08C0">
        <w:trPr>
          <w:trHeight w:val="125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ответственные за проведение противопожарного инструктажа в дошкольных образовательных организациях, специализированных домах престарелых и инвалидов, больницах, гостиницах, общежитиях, учреждениях отдыха и туризма, организациях, обслуживающих многоквартирные жилые дома (Ф</w:t>
            </w:r>
            <w:proofErr w:type="gramStart"/>
            <w:r w:rsidRPr="00517154">
              <w:rPr>
                <w:color w:val="000000" w:themeColor="text1"/>
              </w:rPr>
              <w:t>1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16.03.2026-20.03.2026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458(2), 569(1) ГБДОУ 1(1), 10(2), 11(1), 15(1), 17(2), 34(2),116(2)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88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25.05.2026-29.05.2026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33(1),  36(1),  48(1), 57(1), 63(1),  69(1), 71(2), 76(2),  83(1), 87(1),  90(1), 100(1)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DA08C0">
        <w:trPr>
          <w:trHeight w:val="391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21.09.2026-25.09.2026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105(1), 115(2), 116(2), 117(1), 119(1), 120(1), 126(1), 127(1), 129(1), 131(1), 135(1)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142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20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ответственные за проведение противопожарного инструктажа в образовательных организациях, научных</w:t>
            </w:r>
            <w:r w:rsidRPr="00517154">
              <w:rPr>
                <w:color w:val="000000" w:themeColor="text1"/>
              </w:rPr>
              <w:br/>
              <w:t xml:space="preserve">и проектных организациях, органах управления учреждений </w:t>
            </w:r>
            <w:r w:rsidRPr="00517154">
              <w:rPr>
                <w:color w:val="000000" w:themeColor="text1"/>
              </w:rPr>
              <w:lastRenderedPageBreak/>
              <w:t>(Ф</w:t>
            </w:r>
            <w:proofErr w:type="gramStart"/>
            <w:r w:rsidRPr="00517154">
              <w:rPr>
                <w:color w:val="000000" w:themeColor="text1"/>
              </w:rPr>
              <w:t>4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05.10.2026-09.10.2026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26(1), 328(1),346(1), 512(1), 571(1), 627(1), к18(1)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253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Итого по КГО:</w:t>
            </w:r>
          </w:p>
        </w:tc>
        <w:tc>
          <w:tcPr>
            <w:tcW w:w="981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460</w:t>
            </w:r>
          </w:p>
        </w:tc>
        <w:tc>
          <w:tcPr>
            <w:tcW w:w="1556" w:type="dxa"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469</w:t>
            </w:r>
          </w:p>
        </w:tc>
      </w:tr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300" w:rsidRDefault="00873300" w:rsidP="00F432D9">
      <w:pPr>
        <w:spacing w:after="0" w:line="240" w:lineRule="auto"/>
      </w:pPr>
      <w:r>
        <w:separator/>
      </w:r>
    </w:p>
  </w:endnote>
  <w:endnote w:type="continuationSeparator" w:id="0">
    <w:p w:rsidR="00873300" w:rsidRDefault="00873300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300" w:rsidRDefault="00873300" w:rsidP="00F432D9">
      <w:pPr>
        <w:spacing w:after="0" w:line="240" w:lineRule="auto"/>
      </w:pPr>
      <w:r>
        <w:separator/>
      </w:r>
    </w:p>
  </w:footnote>
  <w:footnote w:type="continuationSeparator" w:id="0">
    <w:p w:rsidR="00873300" w:rsidRDefault="00873300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56CA5"/>
    <w:rsid w:val="000776C0"/>
    <w:rsid w:val="00122A4D"/>
    <w:rsid w:val="001454A6"/>
    <w:rsid w:val="001B2438"/>
    <w:rsid w:val="001E7DB9"/>
    <w:rsid w:val="001F67A1"/>
    <w:rsid w:val="00253769"/>
    <w:rsid w:val="002D6572"/>
    <w:rsid w:val="003F316E"/>
    <w:rsid w:val="0047610E"/>
    <w:rsid w:val="005053E5"/>
    <w:rsid w:val="00517154"/>
    <w:rsid w:val="005D1AFA"/>
    <w:rsid w:val="00647059"/>
    <w:rsid w:val="006753F8"/>
    <w:rsid w:val="00742BEF"/>
    <w:rsid w:val="007A2FF7"/>
    <w:rsid w:val="0084123B"/>
    <w:rsid w:val="008553AE"/>
    <w:rsid w:val="00873300"/>
    <w:rsid w:val="008A1EAE"/>
    <w:rsid w:val="00913E76"/>
    <w:rsid w:val="00A54212"/>
    <w:rsid w:val="00A70474"/>
    <w:rsid w:val="00AB2C46"/>
    <w:rsid w:val="00B321FD"/>
    <w:rsid w:val="00B37898"/>
    <w:rsid w:val="00C469F6"/>
    <w:rsid w:val="00C611FA"/>
    <w:rsid w:val="00D56DB0"/>
    <w:rsid w:val="00D5756F"/>
    <w:rsid w:val="00D96D10"/>
    <w:rsid w:val="00DA08C0"/>
    <w:rsid w:val="00DC5359"/>
    <w:rsid w:val="00DE0134"/>
    <w:rsid w:val="00EB1FA2"/>
    <w:rsid w:val="00EC74DD"/>
    <w:rsid w:val="00EF654F"/>
    <w:rsid w:val="00F350FE"/>
    <w:rsid w:val="00F377D9"/>
    <w:rsid w:val="00F4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E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11</cp:revision>
  <dcterms:created xsi:type="dcterms:W3CDTF">2026-01-25T23:41:00Z</dcterms:created>
  <dcterms:modified xsi:type="dcterms:W3CDTF">2026-01-26T12:37:00Z</dcterms:modified>
</cp:coreProperties>
</file>