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мероприятий в рамках подгот</w:t>
      </w:r>
      <w:r>
        <w:rPr>
          <w:b/>
          <w:sz w:val="28"/>
          <w:szCs w:val="28"/>
        </w:rPr>
        <w:t xml:space="preserve">овки к государственной итоговой </w:t>
      </w:r>
      <w:r>
        <w:rPr>
          <w:b/>
          <w:sz w:val="28"/>
          <w:szCs w:val="28"/>
        </w:rPr>
        <w:t xml:space="preserve">аттестации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образовательным программам основного общего образования</w:t>
      </w:r>
    </w:p>
    <w:p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Вебинары</w:t>
      </w:r>
      <w:proofErr w:type="spellEnd"/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06.12.2019 15:30 «Новая модель КИМ ОГЭ по </w:t>
      </w:r>
      <w:r>
        <w:rPr>
          <w:sz w:val="28"/>
          <w:szCs w:val="28"/>
        </w:rPr>
        <w:t>ОБЩЕСТВОЗНАНИЮ - новые во</w:t>
      </w:r>
      <w:r>
        <w:rPr>
          <w:sz w:val="28"/>
          <w:szCs w:val="28"/>
        </w:rPr>
        <w:t xml:space="preserve">зможности»; </w:t>
      </w:r>
      <w:r>
        <w:rPr>
          <w:sz w:val="28"/>
          <w:szCs w:val="28"/>
        </w:rPr>
        <w:t>«Новая модель КИМ ОГЭ по ИСТОРИИ».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2. 11.12.2019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«ОГЭ- 202</w:t>
      </w:r>
      <w:r>
        <w:rPr>
          <w:sz w:val="28"/>
          <w:szCs w:val="28"/>
        </w:rPr>
        <w:t xml:space="preserve">0 по РУССКОМУ ЯЗЫКУ: актуальные </w:t>
      </w:r>
      <w:r>
        <w:rPr>
          <w:sz w:val="28"/>
          <w:szCs w:val="28"/>
        </w:rPr>
        <w:t xml:space="preserve">вопросы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3. 19.12.2019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«Актуальные</w:t>
      </w:r>
      <w:r>
        <w:rPr>
          <w:sz w:val="28"/>
          <w:szCs w:val="28"/>
        </w:rPr>
        <w:t xml:space="preserve"> вопросы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ОГЭ по БИОЛОГИИ».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4. 19.02.2020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«Актуальные в</w:t>
      </w:r>
      <w:r>
        <w:rPr>
          <w:sz w:val="28"/>
          <w:szCs w:val="28"/>
        </w:rPr>
        <w:t xml:space="preserve">опросы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ОГЭ по ГЕОГРАФИИ».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5. 27.02.2020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«Актуальные</w:t>
      </w:r>
      <w:r>
        <w:rPr>
          <w:sz w:val="28"/>
          <w:szCs w:val="28"/>
        </w:rPr>
        <w:t xml:space="preserve"> вопросы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ОГЭ по МАТЕАМТИКЕ».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6. 02.03.2020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«Актуальные</w:t>
      </w:r>
      <w:r>
        <w:rPr>
          <w:sz w:val="28"/>
          <w:szCs w:val="28"/>
        </w:rPr>
        <w:t xml:space="preserve"> вопросы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ОГЭ по ХИМИИ»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7. 05.03.2020 </w:t>
      </w:r>
      <w:r>
        <w:rPr>
          <w:sz w:val="28"/>
          <w:szCs w:val="28"/>
        </w:rPr>
        <w:t>15:30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«Актуальные вопросы п</w:t>
      </w:r>
      <w:r>
        <w:rPr>
          <w:sz w:val="28"/>
          <w:szCs w:val="28"/>
        </w:rPr>
        <w:t xml:space="preserve">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ОГЭ по </w:t>
      </w:r>
      <w:r>
        <w:rPr>
          <w:sz w:val="28"/>
          <w:szCs w:val="28"/>
        </w:rPr>
        <w:t>ИНФОРМАТИКЕ»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Апробации КИМ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22.01.2020 обществознание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29.01.2020 биология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06.02.2020 математика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26.02.2020 география</w:t>
      </w:r>
    </w:p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 03.03.2020 русский язык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6. 12.03.2020 химия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2019-12-11T12:13:00Z</dcterms:created>
  <dcterms:modified xsi:type="dcterms:W3CDTF">2019-12-11T12:16:00Z</dcterms:modified>
</cp:coreProperties>
</file>