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4F" w:rsidRPr="009C7D4F" w:rsidRDefault="009C7D4F" w:rsidP="009C7D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C7D4F">
        <w:rPr>
          <w:rFonts w:ascii="Arial" w:eastAsia="Times New Roman" w:hAnsi="Arial" w:cs="Arial"/>
          <w:sz w:val="24"/>
          <w:szCs w:val="24"/>
          <w:lang w:eastAsia="ru-RU"/>
        </w:rPr>
        <w:t>Дорогие друзья!</w:t>
      </w:r>
    </w:p>
    <w:p w:rsidR="009C7D4F" w:rsidRPr="009C7D4F" w:rsidRDefault="009C7D4F" w:rsidP="009C7D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C7D4F">
        <w:rPr>
          <w:rFonts w:ascii="Arial" w:eastAsia="Times New Roman" w:hAnsi="Arial" w:cs="Arial"/>
          <w:sz w:val="24"/>
          <w:szCs w:val="24"/>
          <w:lang w:eastAsia="ru-RU"/>
        </w:rPr>
        <w:t xml:space="preserve">В январе и феврале мы принимаем заявки на конкурс </w:t>
      </w:r>
      <w:hyperlink r:id="rId6" w:tgtFrame="_blank" w:history="1">
        <w:r w:rsidRPr="009C7D4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«Читаем Маяковского»</w:t>
        </w:r>
      </w:hyperlink>
      <w:r w:rsidRPr="009C7D4F">
        <w:rPr>
          <w:rFonts w:ascii="Arial" w:eastAsia="Times New Roman" w:hAnsi="Arial" w:cs="Arial"/>
          <w:sz w:val="24"/>
          <w:szCs w:val="24"/>
          <w:lang w:eastAsia="ru-RU"/>
        </w:rPr>
        <w:t>, посвященный одному из самых известных поэтов XX века.</w:t>
      </w:r>
      <w:r w:rsidRPr="009C7D4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C7D4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C7D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 участия:</w:t>
      </w:r>
    </w:p>
    <w:p w:rsidR="009C7D4F" w:rsidRPr="009C7D4F" w:rsidRDefault="009C7D4F" w:rsidP="009C7D4F">
      <w:pPr>
        <w:numPr>
          <w:ilvl w:val="0"/>
          <w:numId w:val="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любое поэтическое произведение В. В. Маяковского из школьного курса и запишите видеоролик. Рекомендуемая продолжительность — не более 2 минут. Язык прочтения — русский.</w:t>
      </w:r>
    </w:p>
    <w:p w:rsidR="009C7D4F" w:rsidRPr="009C7D4F" w:rsidRDefault="009C7D4F" w:rsidP="009C7D4F">
      <w:pPr>
        <w:numPr>
          <w:ilvl w:val="0"/>
          <w:numId w:val="1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Выложите видеозапись на </w:t>
      </w:r>
      <w:hyperlink r:id="rId7" w:tgtFrame="_blank" w:history="1">
        <w:proofErr w:type="spellStart"/>
        <w:r w:rsidRPr="009C7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YouTube</w:t>
        </w:r>
        <w:proofErr w:type="spellEnd"/>
      </w:hyperlink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подпишитесь на </w:t>
      </w:r>
      <w:proofErr w:type="spellStart"/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"http://drofaru.link.sendsay.ru/drofaru/5426,-GmEK_x0TRFX2BWV9sdMFA/804,7972573,244312,?aHR0cHM6Ly93d3cueW91dHViZS5jb20vdXNlci9Ecm9mYXB1Ymxpc2hpbmc=" \t "_blank" </w:instrText>
      </w:r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C7D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YouTube</w:t>
      </w:r>
      <w:proofErr w:type="spellEnd"/>
      <w:r w:rsidRPr="009C7D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-канал</w:t>
      </w:r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объединенной издательской группы «ДРОФА — ВЕНТАНА».</w:t>
      </w:r>
    </w:p>
    <w:p w:rsidR="009C7D4F" w:rsidRPr="009C7D4F" w:rsidRDefault="009C7D4F" w:rsidP="009C7D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Подайте </w:t>
      </w:r>
      <w:hyperlink r:id="rId8" w:tgtFrame="_blank" w:history="1">
        <w:r w:rsidRPr="009C7D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заявку</w:t>
        </w:r>
      </w:hyperlink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участие в конкурсе до </w:t>
      </w:r>
      <w:r w:rsidRPr="009C7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 февраля включительно</w:t>
      </w:r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опубликовав видеоролик на сайте </w:t>
      </w:r>
      <w:proofErr w:type="spellStart"/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"http://drofaru.link.sendsay.ru/drofaru/5428,rs1dDRXGitkMIsfV_Rxhrg/804,7972573,244312,?aHR0cHM6Ly9saXQuZHJvZmEtdmVudGFuYS5ydS8/dXRtX3NvdXJjZT1zZW5kc2F5JnV0bV9tZWRpdW09ZW1haWwmdXRtX2NhbXBhaWduPW1heWFrb3Zza3k=" \t "_blank" </w:instrText>
      </w:r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C7D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страначитающая</w:t>
      </w:r>
      <w:proofErr w:type="gramStart"/>
      <w:r w:rsidRPr="009C7D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.р</w:t>
      </w:r>
      <w:proofErr w:type="gramEnd"/>
      <w:r w:rsidRPr="009C7D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</w:t>
      </w:r>
      <w:proofErr w:type="spellEnd"/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C7D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D4F" w:rsidRPr="009C7D4F" w:rsidRDefault="009C7D4F" w:rsidP="009C7D4F">
      <w:pPr>
        <w:spacing w:before="300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C7D4F">
        <w:rPr>
          <w:rFonts w:ascii="Arial" w:eastAsia="Times New Roman" w:hAnsi="Arial" w:cs="Arial"/>
          <w:sz w:val="24"/>
          <w:szCs w:val="24"/>
          <w:lang w:eastAsia="ru-RU"/>
        </w:rPr>
        <w:t xml:space="preserve">И не забудьте поделиться видеороликом с любой страницы проекта в одной из ваших социальных сетей с указанием </w:t>
      </w:r>
      <w:proofErr w:type="spellStart"/>
      <w:r w:rsidRPr="009C7D4F">
        <w:rPr>
          <w:rFonts w:ascii="Arial" w:eastAsia="Times New Roman" w:hAnsi="Arial" w:cs="Arial"/>
          <w:sz w:val="24"/>
          <w:szCs w:val="24"/>
          <w:lang w:eastAsia="ru-RU"/>
        </w:rPr>
        <w:t>хэштега</w:t>
      </w:r>
      <w:proofErr w:type="spellEnd"/>
      <w:r w:rsidRPr="009C7D4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C7D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#</w:t>
      </w:r>
      <w:proofErr w:type="spellStart"/>
      <w:r w:rsidRPr="009C7D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страначитающая</w:t>
      </w:r>
      <w:proofErr w:type="spellEnd"/>
      <w:r w:rsidRPr="009C7D4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0"/>
        <w:gridCol w:w="4640"/>
      </w:tblGrid>
      <w:tr w:rsidR="009C7D4F" w:rsidRPr="009C7D4F" w:rsidTr="009C7D4F">
        <w:trPr>
          <w:tblCellSpacing w:w="0" w:type="dxa"/>
        </w:trPr>
        <w:tc>
          <w:tcPr>
            <w:tcW w:w="750" w:type="dxa"/>
            <w:hideMark/>
          </w:tcPr>
          <w:p w:rsidR="009C7D4F" w:rsidRPr="009C7D4F" w:rsidRDefault="009C7D4F" w:rsidP="009C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4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5A6FDCB" wp14:editId="32631C61">
                      <wp:extent cx="304800" cy="304800"/>
                      <wp:effectExtent l="0" t="0" r="0" b="0"/>
                      <wp:docPr id="1" name="AutoShape 1" descr="Снимаем видео: 10 советов">
                        <a:hlinkClick xmlns:a="http://schemas.openxmlformats.org/drawingml/2006/main" r:id="rId9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Снимаем видео: 10 советов" href="http://drofaru.link.sendsay.ru/drofaru/5429,6HXdKutNSr0xImtkiNZMeA/804,7972573,244312,?aHR0cDovL2Ryb2ZhLXZlbnRhbmEucnUvbWF0ZXJpYWwvc25pbWFlbS12aWRlby1kbHlhLXByb2VrdGEtc3RyYW5hLWNoaXRheXVzaGNoYXlhLTEwLXR2b3JjaGVza2lraC1zb3ZldC8/dXRtX3NvdXJjZT1zZW5kc2F5JnV0bV9tZWRpdW09ZW1haWwmdXRtX2NhbXBhaWduPWtyeWxvdi1zY2hrb2x5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kvBLwMAAH4GAAAOAAAAZHJzL2Uyb0RvYy54bWysVc1u1DAQviPxDpYP3NIkS3a7CU1Ru2lQ&#10;pfIjAWfkTZyNVcdObW+zBXGAN+ENEAKJA/AM4Y0YO7vttkVCAnLIjsfON/PNfJ7de7hqODqnSjMp&#10;UhzuBBhRUciSiUWKX77IvSlG2hBREi4FTfEF1fjh/t07e12b0JGsJS+pQgAidNK1Ka6NaRPf10VN&#10;G6J3ZEsFbFZSNcTAUi38UpEO0Bvuj4Jg4ndSla2SBdUavNmwifcdflXRwjytKk0N4imG3Ix7K/ee&#10;27e/v0eShSJtzYp1GuQvsmgIExD0EiojhqClYregGlYoqWVldgrZ+LKqWEEdB2ATBjfYPK9JSx0X&#10;KI5uL8uk/x9s8eT8mUKshN5hJEgDLTpYGukiI3CVVBdQrv5D/73/2n/rP/Zf+m+o/wSLz2D+SFAY&#10;oJ/v+h/g+vLzvf11dag5E6czzorTddYA8ufeDvXIZLFsqDBDgxXlxIC6dM1ajZFKbLLquITkzMLk&#10;yuV872wpzYNXc07E6WDbzvpdqxPH0OrBmc/bZ8r2SbcnsjjVSMhZTcSCHugWtDJUYeNSSnY1JSWU&#10;O9yGGzAsoAY0NO8eyxLqRqBujvuqUo2NAWzQyknt4lJqdGVQAc77QTQNQJAFbK1tmzBJNh+3SptH&#10;VDbIGkAYsnPg5PxEm+Ho5oiNJWTOOHdq5uKaAzAHD4SGT+2eTcKJ800cxEfTo2nkRaPJkRcFWeYd&#10;5LPIm+Th7ji7n81mWfjWxg2jpGZlSYUNs7koYXSrqb/V9/rKDhK/vCpaclZaOJuSVov5jCt0TuCi&#10;5u5xJYedq2P+9TRcvYDLDUrhKAoOR7GXT6a7XpRHYy/eDaZeEMaH8SSI4ijLr1M6YYL+OyXUpTge&#10;j8auS1tJ3+AWuOc2N5I0zMAo5KxJMUgDHnuIJFaBR6J0tiGMD/ZWKWz6V6WAdm8a7eRvJTqofy7L&#10;C5CrkiAnUB4MbTBqqV5j1MEATLE+WxJFMeLHAiQfh1FkJ6ZbROPdESzU9s58e4eIAqBSbDAazJmB&#10;FXyybBVb1BApdIUR0o6XijkJ2ys0ZLW+qzDkHJP1QLZTdHvtTl39bez/AgAA//8DAFBLAwQUAAYA&#10;CAAAACEAhnOS4dYAAAADAQAADwAAAGRycy9kb3ducmV2LnhtbEyPQWvCQBCF7wX/wzJCb3WjFAlp&#10;NiKCSHooxPoDxuw0CWZnQ3bV9N932h7aywyPN7z5Xr6ZXK9uNIbOs4HlIgFFXHvbcWPg9L5/SkGF&#10;iGyx90wGPinAppg95JhZf+eKbsfYKAnhkKGBNsYh0zrULTkMCz8Qi/fhR4dR5NhoO+Jdwl2vV0my&#10;1g47lg8tDrRrqb4cr87AKiX7VnbRH8pLWa3Z8eupOhjzOJ+2L6AiTfHvGL7xBR0KYTr7K9ugegNS&#10;JP5M8Z5TUeffrYtc/2cvvgAAAP//AwBQSwMEFAAGAAgAAAAhAPTOAzG0AQAAYgIAABkAAABkcnMv&#10;X3JlbHMvZTJvRG9jLnhtbC5yZWxzhJLdjtowEIXvK/UdIl9TnDhkgYofdXeBhbJRlWWxyZ0dG5LF&#10;sSPHCYSnr1u1VVeq1Mszc8430sxM5tdSeq0wdaHVFAR9H3hCZZoX6jQFr7vlpxHwaksVp1IrMQWd&#10;qMF89vHDJBGSWheq86KqPUdR9RTk1lafIayzXJS07utKKNc5alNS66Q5wYpmZ3oSEPn+HTR/M8Ds&#10;HdNb8ykwax4Ab9dVbvL/2fp4LDLxqLOmFMr+YwTMHcnIQp0dlJqTsH+w3OgjNU3/R7NfC8Vr2vVN&#10;A3/VYTRA497dE+FfGxu/GP+6Lu25iNNn8QWO/EFvOB6iaBj20GAQBqg3p0+Jnz3qdouSjqE035JU&#10;MpXkrFw0mXptGV76KdlUB3xpMxRVTkv2EiCKE8m64MyepMvcu+ze8NXCZmHSHXCUb3GsKUlyQfY3&#10;uor1gTjfbnHZkgSxcPNGV66OpKEPwY2FqeQPI8hJYkkYt5xs3tJdcEtxdM7QMtqovc/2Y5vipOLY&#10;H6c4yCm+lD/9KM4ZuXeaN9+w7QS+trwIbgeUG4au0e8FPmvubrO4WmEUlQDOJvDdZ8y+AwAA//8D&#10;AFBLAQItABQABgAIAAAAIQC2gziS/gAAAOEBAAATAAAAAAAAAAAAAAAAAAAAAABbQ29udGVudF9U&#10;eXBlc10ueG1sUEsBAi0AFAAGAAgAAAAhADj9If/WAAAAlAEAAAsAAAAAAAAAAAAAAAAALwEAAF9y&#10;ZWxzLy5yZWxzUEsBAi0AFAAGAAgAAAAhABjmS8EvAwAAfgYAAA4AAAAAAAAAAAAAAAAALgIAAGRy&#10;cy9lMm9Eb2MueG1sUEsBAi0AFAAGAAgAAAAhAIZzkuHWAAAAAwEAAA8AAAAAAAAAAAAAAAAAiQUA&#10;AGRycy9kb3ducmV2LnhtbFBLAQItABQABgAIAAAAIQD0zgMxtAEAAGICAAAZAAAAAAAAAAAAAAAA&#10;AIwGAABkcnMvX3JlbHMvZTJvRG9jLnhtbC5yZWxzUEsFBgAAAAAFAAUAOgEAAHc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9C7D4F" w:rsidRPr="009C7D4F" w:rsidRDefault="009C7D4F" w:rsidP="009C7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снять яркий и запоминающийся ролик?</w:t>
            </w:r>
            <w:r w:rsidRPr="009C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Смотрите </w:t>
            </w:r>
            <w:hyperlink r:id="rId10" w:tgtFrame="_blank" w:history="1">
              <w:r w:rsidRPr="009C7D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10 творческих советов</w:t>
              </w:r>
            </w:hyperlink>
            <w:r w:rsidRPr="009C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</w:tr>
    </w:tbl>
    <w:p w:rsidR="009C7D4F" w:rsidRPr="009C7D4F" w:rsidRDefault="009C7D4F" w:rsidP="009C7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Выбор победителей </w:t>
      </w:r>
      <w:proofErr w:type="spellStart"/>
      <w:r w:rsidRPr="009C7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Start"/>
      <w:r w:rsidRPr="009C7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gramEnd"/>
      <w:r w:rsidRPr="009C7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уществляется</w:t>
      </w:r>
      <w:proofErr w:type="spellEnd"/>
      <w:r w:rsidRPr="009C7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7D4F" w:rsidRPr="009C7D4F" w:rsidRDefault="009C7D4F" w:rsidP="009C7D4F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C7D4F">
        <w:rPr>
          <w:rFonts w:ascii="Arial" w:eastAsia="Times New Roman" w:hAnsi="Arial" w:cs="Arial"/>
          <w:sz w:val="24"/>
          <w:szCs w:val="24"/>
          <w:lang w:eastAsia="ru-RU"/>
        </w:rPr>
        <w:t xml:space="preserve">С помощью генератора случайных чисел — 7 победителей. Список участников публикуется на </w:t>
      </w:r>
      <w:hyperlink r:id="rId11" w:tgtFrame="_blank" w:history="1">
        <w:r w:rsidRPr="009C7D4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странице конкурса</w:t>
        </w:r>
      </w:hyperlink>
      <w:r w:rsidRPr="009C7D4F">
        <w:rPr>
          <w:rFonts w:ascii="Arial" w:eastAsia="Times New Roman" w:hAnsi="Arial" w:cs="Arial"/>
          <w:sz w:val="24"/>
          <w:szCs w:val="24"/>
          <w:lang w:eastAsia="ru-RU"/>
        </w:rPr>
        <w:t> за один день до подведения итогов.</w:t>
      </w:r>
    </w:p>
    <w:p w:rsidR="009C7D4F" w:rsidRPr="009C7D4F" w:rsidRDefault="009C7D4F" w:rsidP="009C7D4F">
      <w:pPr>
        <w:numPr>
          <w:ilvl w:val="0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C7D4F">
        <w:rPr>
          <w:rFonts w:ascii="Arial" w:eastAsia="Times New Roman" w:hAnsi="Arial" w:cs="Arial"/>
          <w:sz w:val="24"/>
          <w:szCs w:val="24"/>
          <w:lang w:eastAsia="ru-RU"/>
        </w:rPr>
        <w:t xml:space="preserve">Народным голосованием — 7 победителей. В их число войдут участники, чьи видеоролики наберут наибольшее количество </w:t>
      </w:r>
      <w:proofErr w:type="spellStart"/>
      <w:r w:rsidRPr="009C7D4F">
        <w:rPr>
          <w:rFonts w:ascii="Arial" w:eastAsia="Times New Roman" w:hAnsi="Arial" w:cs="Arial"/>
          <w:sz w:val="24"/>
          <w:szCs w:val="24"/>
          <w:lang w:eastAsia="ru-RU"/>
        </w:rPr>
        <w:t>лайков</w:t>
      </w:r>
      <w:proofErr w:type="spellEnd"/>
      <w:r w:rsidRPr="009C7D4F">
        <w:rPr>
          <w:rFonts w:ascii="Arial" w:eastAsia="Times New Roman" w:hAnsi="Arial" w:cs="Arial"/>
          <w:sz w:val="24"/>
          <w:szCs w:val="24"/>
          <w:lang w:eastAsia="ru-RU"/>
        </w:rPr>
        <w:t xml:space="preserve"> на сайте </w:t>
      </w:r>
      <w:hyperlink r:id="rId12" w:tgtFrame="_blank" w:history="1">
        <w:proofErr w:type="spellStart"/>
        <w:r w:rsidRPr="009C7D4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страначитающая</w:t>
        </w:r>
        <w:proofErr w:type="gramStart"/>
        <w:r w:rsidRPr="009C7D4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.р</w:t>
        </w:r>
        <w:proofErr w:type="gramEnd"/>
        <w:r w:rsidRPr="009C7D4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</w:t>
        </w:r>
        <w:proofErr w:type="spellEnd"/>
      </w:hyperlink>
      <w:r w:rsidRPr="009C7D4F">
        <w:rPr>
          <w:rFonts w:ascii="Arial" w:eastAsia="Times New Roman" w:hAnsi="Arial" w:cs="Arial"/>
          <w:sz w:val="24"/>
          <w:szCs w:val="24"/>
          <w:lang w:eastAsia="ru-RU"/>
        </w:rPr>
        <w:t>. Голосовать за видеоролики могут только зарегистрированные пользователи.</w:t>
      </w:r>
    </w:p>
    <w:p w:rsidR="009C7D4F" w:rsidRPr="009C7D4F" w:rsidRDefault="009C7D4F" w:rsidP="009C7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C7D4F">
        <w:rPr>
          <w:rFonts w:ascii="Arial" w:eastAsia="Times New Roman" w:hAnsi="Arial" w:cs="Arial"/>
          <w:sz w:val="24"/>
          <w:szCs w:val="24"/>
          <w:lang w:eastAsia="ru-RU"/>
        </w:rPr>
        <w:t xml:space="preserve">И впервые вводится </w:t>
      </w:r>
      <w:r w:rsidRPr="009C7D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система номинаций в категории «Выбор жюри»</w:t>
      </w:r>
      <w:r w:rsidRPr="009C7D4F">
        <w:rPr>
          <w:rFonts w:ascii="Arial" w:eastAsia="Times New Roman" w:hAnsi="Arial" w:cs="Arial"/>
          <w:sz w:val="24"/>
          <w:szCs w:val="24"/>
          <w:lang w:eastAsia="ru-RU"/>
        </w:rPr>
        <w:t xml:space="preserve">! </w:t>
      </w:r>
    </w:p>
    <w:p w:rsidR="009C7D4F" w:rsidRPr="009C7D4F" w:rsidRDefault="009C7D4F" w:rsidP="009C7D4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9C7D4F">
        <w:rPr>
          <w:rFonts w:ascii="Arial" w:eastAsia="Times New Roman" w:hAnsi="Arial" w:cs="Arial"/>
          <w:sz w:val="24"/>
          <w:szCs w:val="24"/>
          <w:lang w:eastAsia="ru-RU"/>
        </w:rPr>
        <w:t>В данной категории будет выбрано 4 победителя в номинациях:</w:t>
      </w:r>
    </w:p>
    <w:p w:rsidR="009C7D4F" w:rsidRPr="009C7D4F" w:rsidRDefault="009C7D4F" w:rsidP="009C7D4F">
      <w:pPr>
        <w:numPr>
          <w:ilvl w:val="1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C7D4F">
        <w:rPr>
          <w:rFonts w:ascii="Arial" w:eastAsia="Times New Roman" w:hAnsi="Arial" w:cs="Arial"/>
          <w:sz w:val="24"/>
          <w:szCs w:val="24"/>
          <w:lang w:eastAsia="ru-RU"/>
        </w:rPr>
        <w:t xml:space="preserve">«Лучшее индивидуальное прочтение» — за раскрытие образа, артистизм, </w:t>
      </w:r>
      <w:proofErr w:type="spellStart"/>
      <w:r w:rsidRPr="009C7D4F">
        <w:rPr>
          <w:rFonts w:ascii="Arial" w:eastAsia="Times New Roman" w:hAnsi="Arial" w:cs="Arial"/>
          <w:sz w:val="24"/>
          <w:szCs w:val="24"/>
          <w:lang w:eastAsia="ru-RU"/>
        </w:rPr>
        <w:t>харизматичность</w:t>
      </w:r>
      <w:proofErr w:type="spellEnd"/>
      <w:r w:rsidRPr="009C7D4F">
        <w:rPr>
          <w:rFonts w:ascii="Arial" w:eastAsia="Times New Roman" w:hAnsi="Arial" w:cs="Arial"/>
          <w:sz w:val="24"/>
          <w:szCs w:val="24"/>
          <w:lang w:eastAsia="ru-RU"/>
        </w:rPr>
        <w:t>, актерскую игру;</w:t>
      </w:r>
    </w:p>
    <w:p w:rsidR="009C7D4F" w:rsidRPr="009C7D4F" w:rsidRDefault="009C7D4F" w:rsidP="009C7D4F">
      <w:pPr>
        <w:numPr>
          <w:ilvl w:val="1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C7D4F">
        <w:rPr>
          <w:rFonts w:ascii="Arial" w:eastAsia="Times New Roman" w:hAnsi="Arial" w:cs="Arial"/>
          <w:sz w:val="24"/>
          <w:szCs w:val="24"/>
          <w:lang w:eastAsia="ru-RU"/>
        </w:rPr>
        <w:t>«Лучшая режиссура» — за впечатляющие декорации или необычное место действия, внимание к оформлению и деталям, работу постановщика и оператора, съемку и монтаж, музыкальное сопровождение;</w:t>
      </w:r>
    </w:p>
    <w:p w:rsidR="009C7D4F" w:rsidRPr="009C7D4F" w:rsidRDefault="009C7D4F" w:rsidP="009C7D4F">
      <w:pPr>
        <w:numPr>
          <w:ilvl w:val="1"/>
          <w:numId w:val="2"/>
        </w:num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C7D4F">
        <w:rPr>
          <w:rFonts w:ascii="Arial" w:eastAsia="Times New Roman" w:hAnsi="Arial" w:cs="Arial"/>
          <w:sz w:val="24"/>
          <w:szCs w:val="24"/>
          <w:lang w:eastAsia="ru-RU"/>
        </w:rPr>
        <w:t>«Лучшее коллективное исполнение» — оцениваются слаженность команды, эмоциональное единение и общая вовлеченность;</w:t>
      </w:r>
    </w:p>
    <w:p w:rsidR="009C7D4F" w:rsidRPr="009C7D4F" w:rsidRDefault="009C7D4F" w:rsidP="009C7D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C7D4F">
        <w:rPr>
          <w:rFonts w:ascii="Arial" w:eastAsia="Times New Roman" w:hAnsi="Arial" w:cs="Arial"/>
          <w:sz w:val="24"/>
          <w:szCs w:val="24"/>
          <w:lang w:eastAsia="ru-RU"/>
        </w:rPr>
        <w:t>«За чувство юмора» — за неожиданный выбор произведения и авторский взгляд на прочтение, режиссуру с иронией, на злобу дня.</w:t>
      </w:r>
    </w:p>
    <w:p w:rsidR="009C7D4F" w:rsidRDefault="009C7D4F" w:rsidP="009C7D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C7D4F">
        <w:rPr>
          <w:rFonts w:ascii="Arial" w:eastAsia="Times New Roman" w:hAnsi="Arial" w:cs="Arial"/>
          <w:sz w:val="24"/>
          <w:szCs w:val="24"/>
          <w:lang w:eastAsia="ru-RU"/>
        </w:rPr>
        <w:t xml:space="preserve">Всех участников ждут электронные сертификаты, а победители получат подарки, дипломы и скидки на покупку любой литературы в интернет-магазине </w:t>
      </w:r>
      <w:hyperlink r:id="rId13" w:tgtFrame="_blank" w:history="1">
        <w:r w:rsidRPr="009C7D4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book24.ru</w:t>
        </w:r>
      </w:hyperlink>
      <w:r w:rsidRPr="009C7D4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C7D4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C7D4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C7D4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Итоги конкурса будут подведены в феврале 2017 года.</w:t>
      </w:r>
      <w:r w:rsidRPr="009C7D4F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C7D4F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Следите за обновлениями на </w:t>
      </w:r>
      <w:hyperlink r:id="rId14" w:tgtFrame="_blank" w:history="1">
        <w:r w:rsidRPr="009C7D4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«Стране читающей»</w:t>
        </w:r>
      </w:hyperlink>
      <w:r w:rsidRPr="009C7D4F">
        <w:rPr>
          <w:rFonts w:ascii="Arial" w:eastAsia="Times New Roman" w:hAnsi="Arial" w:cs="Arial"/>
          <w:sz w:val="24"/>
          <w:szCs w:val="24"/>
          <w:lang w:eastAsia="ru-RU"/>
        </w:rPr>
        <w:t xml:space="preserve"> и на сайте </w:t>
      </w:r>
      <w:hyperlink r:id="rId15" w:tgtFrame="_blank" w:history="1">
        <w:r w:rsidRPr="009C7D4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drofa-ventana.ru</w:t>
        </w:r>
      </w:hyperlink>
      <w:r w:rsidRPr="009C7D4F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BF6058" w:rsidRPr="009C7D4F" w:rsidRDefault="00BF6058" w:rsidP="009C7D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Style w:val="a5"/>
          <w:color w:val="FF0000"/>
        </w:rPr>
        <w:t>Внимание!</w:t>
      </w:r>
      <w:r>
        <w:t xml:space="preserve"> Перед оформлением заявки необходимо ознакомиться с полным </w:t>
      </w:r>
      <w:hyperlink r:id="rId16" w:tgtFrame="_blank" w:history="1">
        <w:r>
          <w:rPr>
            <w:rStyle w:val="a6"/>
          </w:rPr>
          <w:t>списком правил участия</w:t>
        </w:r>
      </w:hyperlink>
      <w:r>
        <w:t> в проекте.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</w:tblGrid>
      <w:tr w:rsidR="009C7D4F" w:rsidRPr="009C7D4F" w:rsidTr="009C7D4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6"/>
            </w:tblGrid>
            <w:tr w:rsidR="009C7D4F" w:rsidRPr="009C7D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7D4F" w:rsidRPr="009C7D4F" w:rsidRDefault="009C7D4F" w:rsidP="009C7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7D4F" w:rsidRPr="009C7D4F" w:rsidRDefault="009C7D4F" w:rsidP="009C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pPr w:leftFromText="45" w:rightFromText="45" w:vertAnchor="text"/>
              <w:tblW w:w="0" w:type="auto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6"/>
            </w:tblGrid>
            <w:tr w:rsidR="009C7D4F" w:rsidRPr="009C7D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7D4F" w:rsidRPr="009C7D4F" w:rsidRDefault="009C7D4F" w:rsidP="009C7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tbl>
            <w:tblPr>
              <w:tblW w:w="0" w:type="auto"/>
              <w:jc w:val="center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6"/>
            </w:tblGrid>
            <w:tr w:rsidR="009C7D4F" w:rsidRPr="009C7D4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C7D4F" w:rsidRPr="009C7D4F" w:rsidRDefault="009C7D4F" w:rsidP="009C7D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7D4F" w:rsidRPr="009C7D4F" w:rsidRDefault="009C7D4F" w:rsidP="009C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2A1BCB" w:rsidRDefault="00BF6058"/>
    <w:sectPr w:rsidR="002A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5BE5"/>
    <w:multiLevelType w:val="multilevel"/>
    <w:tmpl w:val="5B46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34825"/>
    <w:multiLevelType w:val="multilevel"/>
    <w:tmpl w:val="F508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33"/>
    <w:rsid w:val="003F0233"/>
    <w:rsid w:val="0076785E"/>
    <w:rsid w:val="009C7D4F"/>
    <w:rsid w:val="00AE4E70"/>
    <w:rsid w:val="00B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D4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6058"/>
    <w:rPr>
      <w:b/>
      <w:bCs/>
    </w:rPr>
  </w:style>
  <w:style w:type="character" w:styleId="a6">
    <w:name w:val="Hyperlink"/>
    <w:basedOn w:val="a0"/>
    <w:uiPriority w:val="99"/>
    <w:semiHidden/>
    <w:unhideWhenUsed/>
    <w:rsid w:val="00BF60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D4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6058"/>
    <w:rPr>
      <w:b/>
      <w:bCs/>
    </w:rPr>
  </w:style>
  <w:style w:type="character" w:styleId="a6">
    <w:name w:val="Hyperlink"/>
    <w:basedOn w:val="a0"/>
    <w:uiPriority w:val="99"/>
    <w:semiHidden/>
    <w:unhideWhenUsed/>
    <w:rsid w:val="00BF6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2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1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5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faru.link.sendsay.ru/drofaru/5427,vH5lvIbPELCjjWfTOdhVEg/804,7972573,244312,?aHR0cHM6Ly9saXQuZHJvZmEtdmVudGFuYS5ydS9yZWdpc3RyYXRpb24/dXRtX3NvdXJjZT1zZW5kc2F5JnV0bV9tZWRpdW09ZW1haWwmdXRtX2NhbXBhaWduPW1heWFrb3Zza3k=" TargetMode="External"/><Relationship Id="rId13" Type="http://schemas.openxmlformats.org/officeDocument/2006/relationships/hyperlink" Target="http://drofaru.link.sendsay.ru/drofaru/5433,S2IGxS-J3k8ByZgV4orzjw/804,7972573,244312,?aHR0cHM6Ly9ib29rMjQucnUvP3V0bV9zb3VyY2U9c2VuZHNheSZ1dG1fbWVkaXVtPWVtYWlsJnV0bV9jYW1wYWlnbj1tYXlha292c2t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rofaru.link.sendsay.ru/drofaru/5425,b5I5GLYE2LhEPMfWohh3fg/804,7972573,244312,?aHR0cHM6Ly93d3cueW91dHViZS5jb20v" TargetMode="External"/><Relationship Id="rId12" Type="http://schemas.openxmlformats.org/officeDocument/2006/relationships/hyperlink" Target="http://drofaru.link.sendsay.ru/drofaru/5432,rs1dDRXGitkMIsfV_Rxhrg/804,7972573,244312,?aHR0cHM6Ly9saXQuZHJvZmEtdmVudGFuYS5ydS8/dXRtX3NvdXJjZT1zZW5kc2F5JnV0bV9tZWRpdW09ZW1haWwmdXRtX2NhbXBhaWduPW1heWFrb3Zza3k=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rofaru.link.sendsay.ru/drofaru/5444,0jGsh037MXNeNNjd9Z4yag/804,7972573,244312,?aHR0cHM6Ly9saXQuZHJvZmEucnUvcGFydGljaXBhbnQ/dXRtX3NvdXJjZT1zZW5kc2F5JnV0bV9tZWRpdW09ZW1haWwmdXRtX2NhbXBhaWduPW1heWFrb3Zza3k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rofaru.link.sendsay.ru/drofaru/5424,bZ64m4Yt7X7sacpMQ9uliw/804,7972573,244312,?aHR0cHM6Ly9saXQuZHJvZmEtdmVudGFuYS5ydS9waXNhdGVsLW1heWFrb3Zza2l5Lz91dG1fc291cmNlPXNlbmRzYXkmdXRtX21lZGl1bT1lbWFpbCZ1dG1fY2FtcGFpZ249bWF5YWtvdnNreQ==" TargetMode="External"/><Relationship Id="rId11" Type="http://schemas.openxmlformats.org/officeDocument/2006/relationships/hyperlink" Target="http://drofaru.link.sendsay.ru/drofaru/5431,UZGeLVGYrz4RCk9YRYhQlw/804,7972573,244312,?aHR0cHM6Ly9saXQuZHJvZmEtdmVudGFuYS5ydS9waXNhdGVsLW1heWFrb3Zza2l5Lw=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rofaru.link.sendsay.ru/drofaru/5435,Bgxo4xiMG7k8oiGvqz7noA/804,7972573,244312,?aHR0cHM6Ly9kcm9mYS12ZW50YW5hLnJ1L21hdGVyaWFsL2NoaXRhZW0tbWF5YWtvdnNrb2dvLw==" TargetMode="External"/><Relationship Id="rId10" Type="http://schemas.openxmlformats.org/officeDocument/2006/relationships/hyperlink" Target="http://drofaru.link.sendsay.ru/drofaru/5430,E3AG1ZoVQJEh5eglqVZ0vg/804,7972573,244312,?aHR0cDovL2Ryb2ZhLXZlbnRhbmEucnUvbWF0ZXJpYWwvc25pbWFlbS12aWRlby1kbHlhLXByb2VrdGEtc3RyYW5hLWNoaXRheXVzaGNoYXlhLTEwLXR2b3JjaGVza2lraC1zb3ZldC8/dXRtX3NvdXJjZT1zZW5kc2F5JnV0bV9tZWRpdW09ZW1haWwmdXRtX2NhbXBhaWduPW1heWFrb3Zza3k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ofaru.link.sendsay.ru/drofaru/5429,6HXdKutNSr0xImtkiNZMeA/804,7972573,244312,?aHR0cDovL2Ryb2ZhLXZlbnRhbmEucnUvbWF0ZXJpYWwvc25pbWFlbS12aWRlby1kbHlhLXByb2VrdGEtc3RyYW5hLWNoaXRheXVzaGNoYXlhLTEwLXR2b3JjaGVza2lraC1zb3ZldC8/dXRtX3NvdXJjZT1zZW5kc2F5JnV0bV9tZWRpdW09ZW1haWwmdXRtX2NhbXBhaWduPWtyeWxvdi1zY2hrb2x5" TargetMode="External"/><Relationship Id="rId14" Type="http://schemas.openxmlformats.org/officeDocument/2006/relationships/hyperlink" Target="http://drofaru.link.sendsay.ru/drofaru/5434,UZGeLVGYrz4RCk9YRYhQlw/804,7972573,244312,?aHR0cHM6Ly9saXQuZHJvZmEtdmVudGFuYS5ydS9waXNhdGVsLW1heWFrb3Zza2l5Lw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4</cp:revision>
  <dcterms:created xsi:type="dcterms:W3CDTF">2017-01-24T13:24:00Z</dcterms:created>
  <dcterms:modified xsi:type="dcterms:W3CDTF">2017-01-24T13:25:00Z</dcterms:modified>
</cp:coreProperties>
</file>